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E0956" w14:textId="2F96C5C4" w:rsidR="001B1162" w:rsidRPr="001B1162" w:rsidRDefault="00E565AC" w:rsidP="001B1162">
      <w:pPr>
        <w:spacing w:before="100" w:beforeAutospacing="1" w:after="100" w:afterAutospacing="1"/>
        <w:jc w:val="center"/>
        <w:rPr>
          <w:rFonts w:ascii="MS Reference Sans Serif" w:eastAsia="Times New Roman" w:hAnsi="MS Reference Sans Serif" w:cs="Times New Roman"/>
          <w:b/>
          <w:sz w:val="28"/>
          <w:szCs w:val="20"/>
        </w:rPr>
      </w:pPr>
      <w:r>
        <w:rPr>
          <w:rFonts w:ascii="MS Reference Sans Serif" w:eastAsia="Times New Roman" w:hAnsi="MS Reference Sans Serif" w:cs="Times New Roman"/>
          <w:b/>
          <w:sz w:val="28"/>
          <w:szCs w:val="20"/>
        </w:rPr>
        <w:t>CONFORT 160</w:t>
      </w:r>
    </w:p>
    <w:p w14:paraId="11F8F246" w14:textId="77777777" w:rsidR="001B1162" w:rsidRPr="001B1162" w:rsidRDefault="001B1162" w:rsidP="001B1162">
      <w:pPr>
        <w:spacing w:before="100" w:beforeAutospacing="1" w:after="100" w:afterAutospacing="1"/>
        <w:rPr>
          <w:rFonts w:ascii="MS Reference Sans Serif" w:eastAsia="Times New Roman" w:hAnsi="MS Reference Sans Serif" w:cs="Times New Roman"/>
          <w:b/>
          <w:i/>
          <w:sz w:val="22"/>
          <w:szCs w:val="20"/>
          <w:u w:val="single"/>
        </w:rPr>
      </w:pPr>
      <w:r w:rsidRPr="001B1162">
        <w:rPr>
          <w:rFonts w:ascii="MS Reference Sans Serif" w:eastAsia="Times New Roman" w:hAnsi="MS Reference Sans Serif" w:cs="Times New Roman"/>
          <w:b/>
          <w:i/>
          <w:sz w:val="22"/>
          <w:szCs w:val="20"/>
          <w:u w:val="single"/>
        </w:rPr>
        <w:t>Beschrijving</w:t>
      </w:r>
    </w:p>
    <w:p w14:paraId="5A31F1E0" w14:textId="77777777" w:rsidR="00E565AC" w:rsidRPr="00E565AC" w:rsidRDefault="00E565AC" w:rsidP="00E565AC">
      <w:pPr>
        <w:pStyle w:val="Normaalweb"/>
        <w:spacing w:after="300"/>
        <w:jc w:val="both"/>
        <w:rPr>
          <w:rFonts w:ascii="MS Reference Sans Serif" w:hAnsi="MS Reference Sans Serif"/>
          <w:shd w:val="clear" w:color="auto" w:fill="FFFFFF"/>
        </w:rPr>
      </w:pPr>
      <w:r w:rsidRPr="00E565AC">
        <w:rPr>
          <w:rFonts w:ascii="MS Reference Sans Serif" w:hAnsi="MS Reference Sans Serif"/>
          <w:shd w:val="clear" w:color="auto" w:fill="FFFFFF"/>
        </w:rPr>
        <w:t>Confort 160 is een uiterst performant, thermisch onderbroken schuifdeursysteem in (hef-)schuifuitvoering, dat de gebruiker een groot bedieningsgemak biedt. Het systeem heeft niet alleen een mooie esthetische lijn, maar is ook duurzaam, stabiel en opmerkelijk energieefficiënt. Dankzij zijn maximale vleugelgewicht tot 400 kg vormen grote glasoppervlakken geen enkel probleem.</w:t>
      </w:r>
    </w:p>
    <w:p w14:paraId="60C24A86" w14:textId="77777777" w:rsidR="00E565AC" w:rsidRPr="00E565AC" w:rsidRDefault="00E565AC" w:rsidP="00E565AC">
      <w:pPr>
        <w:spacing w:before="100" w:beforeAutospacing="1" w:after="100" w:afterAutospacing="1"/>
        <w:jc w:val="both"/>
        <w:rPr>
          <w:rFonts w:ascii="MS Reference Sans Serif" w:eastAsia="Times New Roman" w:hAnsi="MS Reference Sans Serif" w:cs="Times New Roman"/>
          <w:sz w:val="20"/>
          <w:szCs w:val="21"/>
        </w:rPr>
      </w:pPr>
      <w:r w:rsidRPr="00E565AC">
        <w:rPr>
          <w:rFonts w:ascii="MS Reference Sans Serif" w:eastAsia="Times New Roman" w:hAnsi="MS Reference Sans Serif" w:cs="Times New Roman"/>
          <w:sz w:val="20"/>
          <w:szCs w:val="21"/>
        </w:rPr>
        <w:t>De thermische isolatie van de Confort 160-profielen wordt gewaarborgd door omega-vormige, glasvezelversterkte polyamidestrips van 40 mm. Het selectieve gebruik van thermische inserts verbetert de thermische waarden. Het resultaat hiervan is dat het Confort 160-systeem een hoog thermisch prestatieniveau en een betere totale warmte-isolatie biedt. Dit zorgt voor een beduidend lage energieverbruik, wat het milieu alleen maar ten goede komt.</w:t>
      </w:r>
    </w:p>
    <w:p w14:paraId="18B1DA69" w14:textId="77777777" w:rsidR="00E565AC" w:rsidRPr="00E565AC" w:rsidRDefault="00E565AC" w:rsidP="00E565AC">
      <w:pPr>
        <w:spacing w:before="100" w:beforeAutospacing="1" w:after="100" w:afterAutospacing="1"/>
        <w:jc w:val="both"/>
        <w:rPr>
          <w:rFonts w:ascii="MS Reference Sans Serif" w:eastAsia="Times New Roman" w:hAnsi="MS Reference Sans Serif" w:cs="Times New Roman"/>
          <w:sz w:val="21"/>
          <w:szCs w:val="21"/>
        </w:rPr>
      </w:pPr>
      <w:r w:rsidRPr="00E565AC">
        <w:rPr>
          <w:rFonts w:ascii="MS Reference Sans Serif" w:eastAsia="Times New Roman" w:hAnsi="MS Reference Sans Serif" w:cs="Times New Roman"/>
          <w:sz w:val="21"/>
          <w:szCs w:val="21"/>
        </w:rPr>
        <w:t>Het systeem kan een glasdikte tot 54 mm opvangen.</w:t>
      </w:r>
    </w:p>
    <w:p w14:paraId="7A08B4C9" w14:textId="08ED0FDF" w:rsidR="001B1162" w:rsidRPr="00E565AC" w:rsidRDefault="00E565AC" w:rsidP="001B1162">
      <w:pPr>
        <w:rPr>
          <w:rFonts w:ascii="MS Reference Sans Serif" w:hAnsi="MS Reference Sans Serif"/>
          <w:b/>
          <w:i/>
          <w:sz w:val="22"/>
          <w:szCs w:val="20"/>
          <w:u w:val="single"/>
        </w:rPr>
      </w:pPr>
      <w:r w:rsidRPr="00E565AC">
        <w:rPr>
          <w:rFonts w:ascii="MS Reference Sans Serif" w:hAnsi="MS Reference Sans Serif"/>
          <w:b/>
          <w:i/>
          <w:sz w:val="22"/>
          <w:szCs w:val="20"/>
          <w:u w:val="single"/>
        </w:rPr>
        <w:t>Isolatieniveau</w:t>
      </w:r>
    </w:p>
    <w:p w14:paraId="7A14BEEA" w14:textId="77777777" w:rsidR="00E565AC" w:rsidRDefault="00E565AC" w:rsidP="001B1162">
      <w:pPr>
        <w:rPr>
          <w:rFonts w:ascii="MS Reference Sans Serif" w:hAnsi="MS Reference Sans Serif"/>
          <w:i/>
          <w:sz w:val="20"/>
          <w:szCs w:val="20"/>
          <w:u w:val="single"/>
        </w:rPr>
      </w:pPr>
    </w:p>
    <w:p w14:paraId="0986910B" w14:textId="3C2DB7BB" w:rsidR="00E565AC" w:rsidRDefault="00E565AC" w:rsidP="001B1162">
      <w:pPr>
        <w:rPr>
          <w:rFonts w:ascii="MS Reference Sans Serif" w:hAnsi="MS Reference Sans Serif"/>
          <w:i/>
          <w:sz w:val="20"/>
          <w:szCs w:val="20"/>
          <w:u w:val="single"/>
        </w:rPr>
      </w:pPr>
      <w:r>
        <w:rPr>
          <w:rFonts w:ascii="Helvetica" w:hAnsi="Helvetica" w:cs="Helvetica"/>
          <w:noProof/>
          <w:lang w:val="en-US"/>
        </w:rPr>
        <w:drawing>
          <wp:inline distT="0" distB="0" distL="0" distR="0" wp14:anchorId="118295AD" wp14:editId="2A01A233">
            <wp:extent cx="2303145" cy="1735455"/>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3145" cy="1735455"/>
                    </a:xfrm>
                    <a:prstGeom prst="rect">
                      <a:avLst/>
                    </a:prstGeom>
                    <a:noFill/>
                    <a:ln>
                      <a:noFill/>
                    </a:ln>
                  </pic:spPr>
                </pic:pic>
              </a:graphicData>
            </a:graphic>
          </wp:inline>
        </w:drawing>
      </w:r>
      <w:r>
        <w:rPr>
          <w:rFonts w:ascii="Helvetica" w:hAnsi="Helvetica" w:cs="Helvetica"/>
          <w:noProof/>
          <w:lang w:val="en-US"/>
        </w:rPr>
        <w:drawing>
          <wp:inline distT="0" distB="0" distL="0" distR="0" wp14:anchorId="673BD00A" wp14:editId="74961197">
            <wp:extent cx="2303145" cy="1735455"/>
            <wp:effectExtent l="0" t="0" r="8255"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3145" cy="1735455"/>
                    </a:xfrm>
                    <a:prstGeom prst="rect">
                      <a:avLst/>
                    </a:prstGeom>
                    <a:noFill/>
                    <a:ln>
                      <a:noFill/>
                    </a:ln>
                  </pic:spPr>
                </pic:pic>
              </a:graphicData>
            </a:graphic>
          </wp:inline>
        </w:drawing>
      </w:r>
    </w:p>
    <w:p w14:paraId="1129061B" w14:textId="77777777" w:rsidR="00E565AC" w:rsidRDefault="00E565AC" w:rsidP="001B1162">
      <w:pPr>
        <w:rPr>
          <w:rFonts w:ascii="MS Reference Sans Serif" w:hAnsi="MS Reference Sans Serif"/>
          <w:i/>
          <w:sz w:val="20"/>
          <w:szCs w:val="20"/>
          <w:u w:val="single"/>
        </w:rPr>
      </w:pPr>
    </w:p>
    <w:p w14:paraId="402AC0A6" w14:textId="77777777" w:rsidR="00E565AC" w:rsidRDefault="00E565AC" w:rsidP="00E565AC">
      <w:pPr>
        <w:rPr>
          <w:rFonts w:ascii="MS Reference Sans Serif" w:hAnsi="MS Reference Sans Serif"/>
          <w:sz w:val="20"/>
          <w:szCs w:val="20"/>
        </w:rPr>
      </w:pPr>
      <w:r w:rsidRPr="00EC33C0">
        <w:rPr>
          <w:rFonts w:ascii="MS Reference Sans Serif" w:hAnsi="MS Reference Sans Serif"/>
          <w:sz w:val="20"/>
          <w:szCs w:val="20"/>
        </w:rPr>
        <w:t>Confort 160 SI</w:t>
      </w:r>
    </w:p>
    <w:p w14:paraId="5FB5D060" w14:textId="77777777" w:rsidR="00DB5B36" w:rsidRPr="00EC33C0" w:rsidRDefault="00DB5B36" w:rsidP="00E565AC">
      <w:pPr>
        <w:rPr>
          <w:rFonts w:ascii="MS Reference Sans Serif" w:hAnsi="MS Reference Sans Serif"/>
          <w:sz w:val="20"/>
          <w:szCs w:val="20"/>
        </w:rPr>
      </w:pPr>
    </w:p>
    <w:p w14:paraId="60E6D010" w14:textId="77777777" w:rsidR="00E565AC" w:rsidRPr="00E565AC" w:rsidRDefault="00E565AC" w:rsidP="00E565AC">
      <w:pPr>
        <w:pStyle w:val="Lijstalinea"/>
        <w:numPr>
          <w:ilvl w:val="0"/>
          <w:numId w:val="19"/>
        </w:numPr>
        <w:rPr>
          <w:rFonts w:ascii="MS Reference Sans Serif" w:hAnsi="MS Reference Sans Serif"/>
          <w:sz w:val="20"/>
        </w:rPr>
      </w:pPr>
      <w:r w:rsidRPr="00E565AC">
        <w:rPr>
          <w:rFonts w:ascii="MS Reference Sans Serif" w:hAnsi="MS Reference Sans Serif"/>
          <w:sz w:val="20"/>
        </w:rPr>
        <w:t>U</w:t>
      </w:r>
      <w:r w:rsidRPr="00E565AC">
        <w:rPr>
          <w:rFonts w:ascii="MS Reference Sans Serif" w:hAnsi="MS Reference Sans Serif"/>
          <w:sz w:val="20"/>
          <w:vertAlign w:val="subscript"/>
        </w:rPr>
        <w:t>f </w:t>
      </w:r>
      <w:r w:rsidRPr="00E565AC">
        <w:rPr>
          <w:rFonts w:ascii="MS Reference Sans Serif" w:hAnsi="MS Reference Sans Serif"/>
          <w:sz w:val="20"/>
        </w:rPr>
        <w:t>tot 3,0 W/m</w:t>
      </w:r>
      <w:r w:rsidRPr="008D76F5">
        <w:rPr>
          <w:rFonts w:ascii="MS Reference Sans Serif" w:hAnsi="MS Reference Sans Serif"/>
          <w:sz w:val="20"/>
          <w:vertAlign w:val="superscript"/>
        </w:rPr>
        <w:t>2</w:t>
      </w:r>
      <w:r w:rsidRPr="00E565AC">
        <w:rPr>
          <w:rFonts w:ascii="MS Reference Sans Serif" w:hAnsi="MS Reference Sans Serif"/>
          <w:sz w:val="20"/>
        </w:rPr>
        <w:t>K</w:t>
      </w:r>
    </w:p>
    <w:p w14:paraId="3202573F" w14:textId="77777777" w:rsidR="00E565AC" w:rsidRPr="00EC33C0" w:rsidRDefault="00E565AC" w:rsidP="00EC33C0">
      <w:pPr>
        <w:pStyle w:val="Lijstalinea"/>
        <w:numPr>
          <w:ilvl w:val="0"/>
          <w:numId w:val="19"/>
        </w:numPr>
        <w:rPr>
          <w:rFonts w:ascii="MS Reference Sans Serif" w:hAnsi="MS Reference Sans Serif"/>
          <w:sz w:val="22"/>
          <w:szCs w:val="20"/>
        </w:rPr>
      </w:pPr>
      <w:r w:rsidRPr="00EC33C0">
        <w:rPr>
          <w:rFonts w:ascii="MS Reference Sans Serif" w:hAnsi="MS Reference Sans Serif"/>
          <w:sz w:val="22"/>
          <w:szCs w:val="20"/>
          <w:vertAlign w:val="subscript"/>
        </w:rPr>
        <w:t>Verbeterde thermische beglazingsrubbers</w:t>
      </w:r>
    </w:p>
    <w:p w14:paraId="020299D2" w14:textId="77777777" w:rsidR="00E565AC" w:rsidRPr="00EC33C0" w:rsidRDefault="00E565AC" w:rsidP="00EC33C0">
      <w:pPr>
        <w:pStyle w:val="Lijstalinea"/>
        <w:numPr>
          <w:ilvl w:val="0"/>
          <w:numId w:val="19"/>
        </w:numPr>
        <w:rPr>
          <w:rFonts w:ascii="MS Reference Sans Serif" w:hAnsi="MS Reference Sans Serif"/>
          <w:sz w:val="22"/>
          <w:szCs w:val="20"/>
        </w:rPr>
      </w:pPr>
      <w:r w:rsidRPr="00EC33C0">
        <w:rPr>
          <w:rFonts w:ascii="MS Reference Sans Serif" w:hAnsi="MS Reference Sans Serif"/>
          <w:sz w:val="22"/>
          <w:szCs w:val="20"/>
          <w:vertAlign w:val="subscript"/>
        </w:rPr>
        <w:t>Beslag gemonteerd in isolatieprofiel</w:t>
      </w:r>
    </w:p>
    <w:p w14:paraId="33D690D0" w14:textId="38D3CA35" w:rsidR="00E565AC" w:rsidRPr="00EC33C0" w:rsidRDefault="00E565AC" w:rsidP="00EC33C0">
      <w:pPr>
        <w:pStyle w:val="Lijstalinea"/>
        <w:numPr>
          <w:ilvl w:val="0"/>
          <w:numId w:val="19"/>
        </w:numPr>
        <w:rPr>
          <w:rFonts w:ascii="MS Reference Sans Serif" w:hAnsi="MS Reference Sans Serif"/>
          <w:sz w:val="22"/>
          <w:szCs w:val="20"/>
        </w:rPr>
      </w:pPr>
      <w:r w:rsidRPr="00EC33C0">
        <w:rPr>
          <w:rFonts w:ascii="MS Reference Sans Serif" w:hAnsi="MS Reference Sans Serif"/>
          <w:sz w:val="22"/>
          <w:szCs w:val="20"/>
          <w:vertAlign w:val="subscript"/>
        </w:rPr>
        <w:t>Voorgevormde PE-inserts in kader- en vleugelprofiel (concept Foam-Power®)</w:t>
      </w:r>
    </w:p>
    <w:p w14:paraId="6DDC075B" w14:textId="77777777" w:rsidR="00E565AC" w:rsidRPr="00BB7FA0" w:rsidRDefault="00E565AC" w:rsidP="001B1162">
      <w:pPr>
        <w:rPr>
          <w:rFonts w:ascii="MS Reference Sans Serif" w:hAnsi="MS Reference Sans Serif"/>
          <w:b/>
          <w:sz w:val="22"/>
          <w:szCs w:val="20"/>
          <w:u w:val="single"/>
        </w:rPr>
      </w:pPr>
    </w:p>
    <w:p w14:paraId="27D8DCA7" w14:textId="4C1D4C10" w:rsidR="00BB7FA0" w:rsidRDefault="00BB7FA0" w:rsidP="001B1162">
      <w:pPr>
        <w:rPr>
          <w:rFonts w:ascii="MS Reference Sans Serif" w:hAnsi="MS Reference Sans Serif"/>
          <w:b/>
          <w:i/>
          <w:sz w:val="22"/>
          <w:szCs w:val="20"/>
          <w:u w:val="single"/>
        </w:rPr>
      </w:pPr>
      <w:r w:rsidRPr="00BB7FA0">
        <w:rPr>
          <w:rFonts w:ascii="MS Reference Sans Serif" w:hAnsi="MS Reference Sans Serif"/>
          <w:b/>
          <w:i/>
          <w:sz w:val="22"/>
          <w:szCs w:val="20"/>
          <w:u w:val="single"/>
        </w:rPr>
        <w:t>Prestaties</w:t>
      </w:r>
    </w:p>
    <w:p w14:paraId="68C47105" w14:textId="1ECD4F8B" w:rsidR="00BB7FA0" w:rsidRDefault="00BB7FA0" w:rsidP="001B1162">
      <w:pPr>
        <w:rPr>
          <w:rFonts w:ascii="MS Reference Sans Serif" w:hAnsi="MS Reference Sans Serif"/>
          <w:b/>
          <w:i/>
          <w:sz w:val="22"/>
          <w:szCs w:val="20"/>
          <w:u w:val="single"/>
        </w:rPr>
      </w:pPr>
      <w:r w:rsidRPr="001B1162">
        <w:rPr>
          <w:rFonts w:ascii="MS Reference Sans Serif" w:hAnsi="MS Reference Sans Serif" w:cs="Helvetica"/>
          <w:noProof/>
          <w:color w:val="0F7684"/>
          <w:sz w:val="20"/>
          <w:szCs w:val="20"/>
          <w:lang w:val="en-US"/>
        </w:rPr>
        <w:drawing>
          <wp:anchor distT="0" distB="0" distL="114300" distR="114300" simplePos="0" relativeHeight="251659264" behindDoc="0" locked="0" layoutInCell="1" allowOverlap="1" wp14:anchorId="32D705D6" wp14:editId="41715D6F">
            <wp:simplePos x="0" y="0"/>
            <wp:positionH relativeFrom="column">
              <wp:posOffset>3200400</wp:posOffset>
            </wp:positionH>
            <wp:positionV relativeFrom="paragraph">
              <wp:posOffset>83185</wp:posOffset>
            </wp:positionV>
            <wp:extent cx="1270000" cy="702945"/>
            <wp:effectExtent l="0" t="0" r="0" b="8255"/>
            <wp:wrapTight wrapText="bothSides">
              <wp:wrapPolygon edited="0">
                <wp:start x="0" y="0"/>
                <wp:lineTo x="0" y="21073"/>
                <wp:lineTo x="21168" y="21073"/>
                <wp:lineTo x="2116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D6983" w14:textId="5128A1A0" w:rsidR="00BB7FA0" w:rsidRPr="00BB7FA0" w:rsidRDefault="00BB7FA0" w:rsidP="00BB7FA0">
      <w:pPr>
        <w:rPr>
          <w:rFonts w:ascii="MS Reference Sans Serif" w:hAnsi="MS Reference Sans Serif"/>
          <w:sz w:val="22"/>
        </w:rPr>
      </w:pPr>
    </w:p>
    <w:p w14:paraId="44F58142" w14:textId="77777777" w:rsidR="00BB7FA0" w:rsidRPr="001B1162" w:rsidRDefault="00BB7FA0" w:rsidP="00BB7FA0">
      <w:pPr>
        <w:widowControl w:val="0"/>
        <w:autoSpaceDE w:val="0"/>
        <w:autoSpaceDN w:val="0"/>
        <w:adjustRightInd w:val="0"/>
        <w:rPr>
          <w:rFonts w:ascii="MS Reference Sans Serif" w:hAnsi="MS Reference Sans Serif" w:cs="Helvetica"/>
          <w:color w:val="0F7684"/>
          <w:sz w:val="20"/>
          <w:szCs w:val="20"/>
          <w:lang w:val="en-US"/>
        </w:rPr>
      </w:pPr>
      <w:proofErr w:type="spellStart"/>
      <w:r w:rsidRPr="001B1162">
        <w:rPr>
          <w:rFonts w:ascii="MS Reference Sans Serif" w:hAnsi="MS Reference Sans Serif" w:cs="Helvetica"/>
          <w:color w:val="0F7684"/>
          <w:sz w:val="20"/>
          <w:szCs w:val="20"/>
          <w:lang w:val="en-US"/>
        </w:rPr>
        <w:t>Thermische</w:t>
      </w:r>
      <w:proofErr w:type="spellEnd"/>
      <w:r w:rsidRPr="001B1162">
        <w:rPr>
          <w:rFonts w:ascii="MS Reference Sans Serif" w:hAnsi="MS Reference Sans Serif" w:cs="Helvetica"/>
          <w:color w:val="0F7684"/>
          <w:sz w:val="20"/>
          <w:szCs w:val="20"/>
          <w:lang w:val="en-US"/>
        </w:rPr>
        <w:t xml:space="preserve"> </w:t>
      </w:r>
      <w:proofErr w:type="spellStart"/>
      <w:r w:rsidRPr="001B1162">
        <w:rPr>
          <w:rFonts w:ascii="MS Reference Sans Serif" w:hAnsi="MS Reference Sans Serif" w:cs="Helvetica"/>
          <w:color w:val="0F7684"/>
          <w:sz w:val="20"/>
          <w:szCs w:val="20"/>
          <w:lang w:val="en-US"/>
        </w:rPr>
        <w:t>isolatie</w:t>
      </w:r>
      <w:proofErr w:type="spellEnd"/>
    </w:p>
    <w:p w14:paraId="196CA36F" w14:textId="41E07AF9" w:rsidR="00BB7FA0" w:rsidRPr="001B1162" w:rsidRDefault="00BB7FA0" w:rsidP="00BB7FA0">
      <w:pPr>
        <w:widowControl w:val="0"/>
        <w:autoSpaceDE w:val="0"/>
        <w:autoSpaceDN w:val="0"/>
        <w:adjustRightInd w:val="0"/>
        <w:rPr>
          <w:rFonts w:ascii="MS Reference Sans Serif" w:hAnsi="MS Reference Sans Serif" w:cs="Helvetica"/>
          <w:sz w:val="20"/>
          <w:szCs w:val="20"/>
          <w:lang w:val="en-US"/>
        </w:rPr>
      </w:pPr>
      <w:r>
        <w:rPr>
          <w:rFonts w:ascii="MS Reference Sans Serif" w:hAnsi="MS Reference Sans Serif" w:cs="Helvetica"/>
          <w:sz w:val="20"/>
          <w:szCs w:val="20"/>
          <w:lang w:val="en-US"/>
        </w:rPr>
        <w:t xml:space="preserve">Super High Insulated: </w:t>
      </w:r>
      <w:proofErr w:type="spellStart"/>
      <w:r>
        <w:rPr>
          <w:rFonts w:ascii="MS Reference Sans Serif" w:hAnsi="MS Reference Sans Serif" w:cs="Helvetica"/>
          <w:sz w:val="20"/>
          <w:szCs w:val="20"/>
          <w:lang w:val="en-US"/>
        </w:rPr>
        <w:t>Uf</w:t>
      </w:r>
      <w:proofErr w:type="spellEnd"/>
      <w:r>
        <w:rPr>
          <w:rFonts w:ascii="MS Reference Sans Serif" w:hAnsi="MS Reference Sans Serif" w:cs="Helvetica"/>
          <w:sz w:val="20"/>
          <w:szCs w:val="20"/>
          <w:lang w:val="en-US"/>
        </w:rPr>
        <w:t xml:space="preserve"> = tot 3,0 W/m</w:t>
      </w:r>
      <w:r w:rsidRPr="008D76F5">
        <w:rPr>
          <w:rFonts w:ascii="MS Reference Sans Serif" w:hAnsi="MS Reference Sans Serif" w:cs="Helvetica"/>
          <w:sz w:val="20"/>
          <w:szCs w:val="20"/>
          <w:vertAlign w:val="superscript"/>
          <w:lang w:val="en-US"/>
        </w:rPr>
        <w:t>2</w:t>
      </w:r>
      <w:r w:rsidRPr="001B1162">
        <w:rPr>
          <w:rFonts w:ascii="MS Reference Sans Serif" w:hAnsi="MS Reference Sans Serif" w:cs="Helvetica"/>
          <w:sz w:val="20"/>
          <w:szCs w:val="20"/>
          <w:lang w:val="en-US"/>
        </w:rPr>
        <w:t>K</w:t>
      </w:r>
    </w:p>
    <w:p w14:paraId="77C6A6B9" w14:textId="77777777" w:rsidR="00BB7FA0" w:rsidRPr="001B1162" w:rsidRDefault="00BB7FA0" w:rsidP="00BB7FA0">
      <w:pPr>
        <w:widowControl w:val="0"/>
        <w:autoSpaceDE w:val="0"/>
        <w:autoSpaceDN w:val="0"/>
        <w:adjustRightInd w:val="0"/>
        <w:rPr>
          <w:rFonts w:ascii="MS Reference Sans Serif" w:hAnsi="MS Reference Sans Serif" w:cs="Helvetica"/>
          <w:color w:val="6F6F6F"/>
          <w:sz w:val="20"/>
          <w:szCs w:val="20"/>
          <w:lang w:val="en-US"/>
        </w:rPr>
      </w:pPr>
    </w:p>
    <w:p w14:paraId="1AF6F966" w14:textId="77777777" w:rsidR="00BB7FA0" w:rsidRDefault="00BB7FA0" w:rsidP="00BB7FA0">
      <w:pPr>
        <w:widowControl w:val="0"/>
        <w:autoSpaceDE w:val="0"/>
        <w:autoSpaceDN w:val="0"/>
        <w:adjustRightInd w:val="0"/>
        <w:rPr>
          <w:rFonts w:ascii="MS Reference Sans Serif" w:hAnsi="MS Reference Sans Serif" w:cs="Helvetica"/>
          <w:color w:val="0F7684"/>
          <w:sz w:val="20"/>
          <w:szCs w:val="20"/>
          <w:lang w:val="en-US"/>
        </w:rPr>
      </w:pPr>
    </w:p>
    <w:p w14:paraId="0FCA9101" w14:textId="133FE0B5" w:rsidR="00BB7FA0" w:rsidRDefault="00BB7FA0" w:rsidP="00BB7FA0">
      <w:pPr>
        <w:widowControl w:val="0"/>
        <w:autoSpaceDE w:val="0"/>
        <w:autoSpaceDN w:val="0"/>
        <w:adjustRightInd w:val="0"/>
        <w:rPr>
          <w:rFonts w:ascii="MS Reference Sans Serif" w:hAnsi="MS Reference Sans Serif" w:cs="Helvetica"/>
          <w:color w:val="0F7684"/>
          <w:sz w:val="20"/>
          <w:szCs w:val="20"/>
          <w:lang w:val="en-US"/>
        </w:rPr>
      </w:pPr>
      <w:r w:rsidRPr="001B1162">
        <w:rPr>
          <w:rFonts w:ascii="MS Reference Sans Serif" w:hAnsi="MS Reference Sans Serif" w:cs="Helvetica"/>
          <w:noProof/>
          <w:color w:val="0F7684"/>
          <w:sz w:val="20"/>
          <w:szCs w:val="20"/>
          <w:lang w:val="en-US"/>
        </w:rPr>
        <w:drawing>
          <wp:anchor distT="0" distB="0" distL="114300" distR="114300" simplePos="0" relativeHeight="251660288" behindDoc="0" locked="0" layoutInCell="1" allowOverlap="1" wp14:anchorId="071FF13B" wp14:editId="149C28BF">
            <wp:simplePos x="0" y="0"/>
            <wp:positionH relativeFrom="column">
              <wp:posOffset>3200400</wp:posOffset>
            </wp:positionH>
            <wp:positionV relativeFrom="paragraph">
              <wp:posOffset>40640</wp:posOffset>
            </wp:positionV>
            <wp:extent cx="1270000" cy="702945"/>
            <wp:effectExtent l="0" t="0" r="0" b="8255"/>
            <wp:wrapTight wrapText="bothSides">
              <wp:wrapPolygon edited="0">
                <wp:start x="0" y="0"/>
                <wp:lineTo x="0" y="21073"/>
                <wp:lineTo x="21168" y="21073"/>
                <wp:lineTo x="21168"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989C2" w14:textId="02EB2D92" w:rsidR="00BB7FA0" w:rsidRDefault="00BB7FA0" w:rsidP="00BB7FA0">
      <w:pPr>
        <w:widowControl w:val="0"/>
        <w:autoSpaceDE w:val="0"/>
        <w:autoSpaceDN w:val="0"/>
        <w:adjustRightInd w:val="0"/>
        <w:rPr>
          <w:rFonts w:ascii="MS Reference Sans Serif" w:hAnsi="MS Reference Sans Serif" w:cs="Helvetica"/>
          <w:color w:val="0F7684"/>
          <w:sz w:val="20"/>
          <w:szCs w:val="20"/>
          <w:lang w:val="en-US"/>
        </w:rPr>
      </w:pPr>
    </w:p>
    <w:p w14:paraId="7996D2BB" w14:textId="77777777" w:rsidR="00BB7FA0" w:rsidRPr="001B1162" w:rsidRDefault="00BB7FA0" w:rsidP="00BB7FA0">
      <w:pPr>
        <w:widowControl w:val="0"/>
        <w:autoSpaceDE w:val="0"/>
        <w:autoSpaceDN w:val="0"/>
        <w:adjustRightInd w:val="0"/>
        <w:rPr>
          <w:rFonts w:ascii="MS Reference Sans Serif" w:hAnsi="MS Reference Sans Serif" w:cs="Helvetica"/>
          <w:color w:val="0F7684"/>
          <w:sz w:val="20"/>
          <w:szCs w:val="20"/>
          <w:lang w:val="en-US"/>
        </w:rPr>
      </w:pPr>
      <w:proofErr w:type="spellStart"/>
      <w:r>
        <w:rPr>
          <w:rFonts w:ascii="MS Reference Sans Serif" w:hAnsi="MS Reference Sans Serif" w:cs="Helvetica"/>
          <w:color w:val="0F7684"/>
          <w:sz w:val="20"/>
          <w:szCs w:val="20"/>
          <w:lang w:val="en-US"/>
        </w:rPr>
        <w:t>T</w:t>
      </w:r>
      <w:r w:rsidRPr="001B1162">
        <w:rPr>
          <w:rFonts w:ascii="MS Reference Sans Serif" w:hAnsi="MS Reference Sans Serif" w:cs="Helvetica"/>
          <w:color w:val="0F7684"/>
          <w:sz w:val="20"/>
          <w:szCs w:val="20"/>
          <w:lang w:val="en-US"/>
        </w:rPr>
        <w:t>hermische</w:t>
      </w:r>
      <w:proofErr w:type="spellEnd"/>
      <w:r w:rsidRPr="001B1162">
        <w:rPr>
          <w:rFonts w:ascii="MS Reference Sans Serif" w:hAnsi="MS Reference Sans Serif" w:cs="Helvetica"/>
          <w:color w:val="0F7684"/>
          <w:sz w:val="20"/>
          <w:szCs w:val="20"/>
          <w:lang w:val="en-US"/>
        </w:rPr>
        <w:t xml:space="preserve"> </w:t>
      </w:r>
      <w:proofErr w:type="spellStart"/>
      <w:r w:rsidRPr="001B1162">
        <w:rPr>
          <w:rFonts w:ascii="MS Reference Sans Serif" w:hAnsi="MS Reference Sans Serif" w:cs="Helvetica"/>
          <w:color w:val="0F7684"/>
          <w:sz w:val="20"/>
          <w:szCs w:val="20"/>
          <w:lang w:val="en-US"/>
        </w:rPr>
        <w:t>isolatie</w:t>
      </w:r>
      <w:proofErr w:type="spellEnd"/>
    </w:p>
    <w:p w14:paraId="2A1F486C" w14:textId="33B3ADE5" w:rsidR="00BB7FA0" w:rsidRPr="001B1162" w:rsidRDefault="00BB7FA0" w:rsidP="00BB7FA0">
      <w:pPr>
        <w:widowControl w:val="0"/>
        <w:autoSpaceDE w:val="0"/>
        <w:autoSpaceDN w:val="0"/>
        <w:adjustRightInd w:val="0"/>
        <w:rPr>
          <w:rFonts w:ascii="MS Reference Sans Serif" w:hAnsi="MS Reference Sans Serif" w:cs="Helvetica"/>
          <w:sz w:val="20"/>
          <w:szCs w:val="20"/>
          <w:lang w:val="en-US"/>
        </w:rPr>
      </w:pPr>
      <w:r>
        <w:rPr>
          <w:rFonts w:ascii="MS Reference Sans Serif" w:hAnsi="MS Reference Sans Serif" w:cs="Helvetica"/>
          <w:sz w:val="20"/>
          <w:szCs w:val="20"/>
          <w:lang w:val="en-US"/>
        </w:rPr>
        <w:t xml:space="preserve">Super Insulated: </w:t>
      </w:r>
      <w:proofErr w:type="spellStart"/>
      <w:r>
        <w:rPr>
          <w:rFonts w:ascii="MS Reference Sans Serif" w:hAnsi="MS Reference Sans Serif" w:cs="Helvetica"/>
          <w:sz w:val="20"/>
          <w:szCs w:val="20"/>
          <w:lang w:val="en-US"/>
        </w:rPr>
        <w:t>Uf</w:t>
      </w:r>
      <w:proofErr w:type="spellEnd"/>
      <w:r>
        <w:rPr>
          <w:rFonts w:ascii="MS Reference Sans Serif" w:hAnsi="MS Reference Sans Serif" w:cs="Helvetica"/>
          <w:sz w:val="20"/>
          <w:szCs w:val="20"/>
          <w:lang w:val="en-US"/>
        </w:rPr>
        <w:t xml:space="preserve"> = tot 3,0</w:t>
      </w:r>
      <w:r w:rsidRPr="001B1162">
        <w:rPr>
          <w:rFonts w:ascii="MS Reference Sans Serif" w:hAnsi="MS Reference Sans Serif" w:cs="Helvetica"/>
          <w:sz w:val="20"/>
          <w:szCs w:val="20"/>
          <w:lang w:val="en-US"/>
        </w:rPr>
        <w:t xml:space="preserve"> W/m</w:t>
      </w:r>
      <w:r w:rsidRPr="008D76F5">
        <w:rPr>
          <w:rFonts w:ascii="MS Reference Sans Serif" w:hAnsi="MS Reference Sans Serif" w:cs="Helvetica"/>
          <w:sz w:val="20"/>
          <w:szCs w:val="20"/>
          <w:vertAlign w:val="superscript"/>
          <w:lang w:val="en-US"/>
        </w:rPr>
        <w:t>2</w:t>
      </w:r>
      <w:r w:rsidRPr="001B1162">
        <w:rPr>
          <w:rFonts w:ascii="MS Reference Sans Serif" w:hAnsi="MS Reference Sans Serif" w:cs="Helvetica"/>
          <w:sz w:val="20"/>
          <w:szCs w:val="20"/>
          <w:lang w:val="en-US"/>
        </w:rPr>
        <w:t>K</w:t>
      </w:r>
    </w:p>
    <w:p w14:paraId="0D2A0DB6" w14:textId="77777777" w:rsidR="00BB7FA0" w:rsidRDefault="00BB7FA0" w:rsidP="00BB7FA0">
      <w:pPr>
        <w:widowControl w:val="0"/>
        <w:autoSpaceDE w:val="0"/>
        <w:autoSpaceDN w:val="0"/>
        <w:adjustRightInd w:val="0"/>
        <w:jc w:val="center"/>
        <w:rPr>
          <w:rFonts w:ascii="MS Reference Sans Serif" w:hAnsi="MS Reference Sans Serif" w:cs="Helvetica"/>
          <w:color w:val="0F7684"/>
          <w:sz w:val="20"/>
          <w:szCs w:val="20"/>
          <w:lang w:val="en-US"/>
        </w:rPr>
      </w:pPr>
    </w:p>
    <w:p w14:paraId="215CB49E" w14:textId="77777777" w:rsidR="00BB7FA0" w:rsidRPr="001B1162" w:rsidRDefault="00BB7FA0" w:rsidP="00BB7FA0">
      <w:pPr>
        <w:widowControl w:val="0"/>
        <w:autoSpaceDE w:val="0"/>
        <w:autoSpaceDN w:val="0"/>
        <w:adjustRightInd w:val="0"/>
        <w:jc w:val="center"/>
        <w:rPr>
          <w:rFonts w:ascii="MS Reference Sans Serif" w:hAnsi="MS Reference Sans Serif" w:cs="Helvetica"/>
          <w:color w:val="0F7684"/>
          <w:sz w:val="20"/>
          <w:szCs w:val="20"/>
          <w:lang w:val="en-US"/>
        </w:rPr>
      </w:pPr>
    </w:p>
    <w:p w14:paraId="504C2944" w14:textId="339673CD" w:rsidR="00BB7FA0" w:rsidRDefault="00BB7FA0" w:rsidP="00BB7FA0">
      <w:pPr>
        <w:widowControl w:val="0"/>
        <w:autoSpaceDE w:val="0"/>
        <w:autoSpaceDN w:val="0"/>
        <w:adjustRightInd w:val="0"/>
        <w:rPr>
          <w:rFonts w:ascii="MS Reference Sans Serif" w:hAnsi="MS Reference Sans Serif" w:cs="Helvetica"/>
          <w:color w:val="0F7684"/>
          <w:sz w:val="20"/>
          <w:szCs w:val="20"/>
          <w:lang w:val="en-US"/>
        </w:rPr>
      </w:pPr>
      <w:r w:rsidRPr="001B1162">
        <w:rPr>
          <w:rFonts w:ascii="MS Reference Sans Serif" w:hAnsi="MS Reference Sans Serif" w:cs="Helvetica"/>
          <w:noProof/>
          <w:color w:val="0F7684"/>
          <w:sz w:val="20"/>
          <w:szCs w:val="20"/>
          <w:lang w:val="en-US"/>
        </w:rPr>
        <w:drawing>
          <wp:anchor distT="0" distB="0" distL="114300" distR="114300" simplePos="0" relativeHeight="251661312" behindDoc="0" locked="0" layoutInCell="1" allowOverlap="1" wp14:anchorId="210A111C" wp14:editId="6B40E4CD">
            <wp:simplePos x="0" y="0"/>
            <wp:positionH relativeFrom="column">
              <wp:posOffset>3200400</wp:posOffset>
            </wp:positionH>
            <wp:positionV relativeFrom="paragraph">
              <wp:posOffset>28575</wp:posOffset>
            </wp:positionV>
            <wp:extent cx="1270000" cy="702945"/>
            <wp:effectExtent l="0" t="0" r="0" b="8255"/>
            <wp:wrapTight wrapText="bothSides">
              <wp:wrapPolygon edited="0">
                <wp:start x="0" y="0"/>
                <wp:lineTo x="0" y="21073"/>
                <wp:lineTo x="21168" y="21073"/>
                <wp:lineTo x="21168"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7EE0C" w14:textId="77777777" w:rsidR="00BB7FA0" w:rsidRPr="001B1162" w:rsidRDefault="00BB7FA0" w:rsidP="00BB7FA0">
      <w:pPr>
        <w:widowControl w:val="0"/>
        <w:autoSpaceDE w:val="0"/>
        <w:autoSpaceDN w:val="0"/>
        <w:adjustRightInd w:val="0"/>
        <w:rPr>
          <w:rFonts w:ascii="MS Reference Sans Serif" w:hAnsi="MS Reference Sans Serif" w:cs="Helvetica"/>
          <w:color w:val="0F7684"/>
          <w:sz w:val="20"/>
          <w:szCs w:val="20"/>
          <w:lang w:val="en-US"/>
        </w:rPr>
      </w:pPr>
      <w:proofErr w:type="spellStart"/>
      <w:r w:rsidRPr="001B1162">
        <w:rPr>
          <w:rFonts w:ascii="MS Reference Sans Serif" w:hAnsi="MS Reference Sans Serif" w:cs="Helvetica"/>
          <w:color w:val="0F7684"/>
          <w:sz w:val="20"/>
          <w:szCs w:val="20"/>
          <w:lang w:val="en-US"/>
        </w:rPr>
        <w:t>Thermische</w:t>
      </w:r>
      <w:proofErr w:type="spellEnd"/>
      <w:r w:rsidRPr="001B1162">
        <w:rPr>
          <w:rFonts w:ascii="MS Reference Sans Serif" w:hAnsi="MS Reference Sans Serif" w:cs="Helvetica"/>
          <w:color w:val="0F7684"/>
          <w:sz w:val="20"/>
          <w:szCs w:val="20"/>
          <w:lang w:val="en-US"/>
        </w:rPr>
        <w:t xml:space="preserve"> </w:t>
      </w:r>
      <w:proofErr w:type="spellStart"/>
      <w:r w:rsidRPr="001B1162">
        <w:rPr>
          <w:rFonts w:ascii="MS Reference Sans Serif" w:hAnsi="MS Reference Sans Serif" w:cs="Helvetica"/>
          <w:color w:val="0F7684"/>
          <w:sz w:val="20"/>
          <w:szCs w:val="20"/>
          <w:lang w:val="en-US"/>
        </w:rPr>
        <w:t>isolatie</w:t>
      </w:r>
      <w:proofErr w:type="spellEnd"/>
    </w:p>
    <w:p w14:paraId="3AD3FBC1" w14:textId="2BEA898E" w:rsidR="00BB7FA0" w:rsidRDefault="00BB7FA0" w:rsidP="00BB7FA0">
      <w:pPr>
        <w:widowControl w:val="0"/>
        <w:autoSpaceDE w:val="0"/>
        <w:autoSpaceDN w:val="0"/>
        <w:adjustRightInd w:val="0"/>
        <w:rPr>
          <w:rFonts w:ascii="MS Reference Sans Serif" w:hAnsi="MS Reference Sans Serif" w:cs="Helvetica"/>
          <w:sz w:val="20"/>
          <w:szCs w:val="20"/>
          <w:lang w:val="en-US"/>
        </w:rPr>
      </w:pPr>
      <w:r>
        <w:rPr>
          <w:rFonts w:ascii="MS Reference Sans Serif" w:hAnsi="MS Reference Sans Serif" w:cs="Helvetica"/>
          <w:sz w:val="20"/>
          <w:szCs w:val="20"/>
          <w:lang w:val="en-US"/>
        </w:rPr>
        <w:t xml:space="preserve">Insulated: </w:t>
      </w:r>
      <w:proofErr w:type="spellStart"/>
      <w:r>
        <w:rPr>
          <w:rFonts w:ascii="MS Reference Sans Serif" w:hAnsi="MS Reference Sans Serif" w:cs="Helvetica"/>
          <w:sz w:val="20"/>
          <w:szCs w:val="20"/>
          <w:lang w:val="en-US"/>
        </w:rPr>
        <w:t>Uf</w:t>
      </w:r>
      <w:proofErr w:type="spellEnd"/>
      <w:r>
        <w:rPr>
          <w:rFonts w:ascii="MS Reference Sans Serif" w:hAnsi="MS Reference Sans Serif" w:cs="Helvetica"/>
          <w:sz w:val="20"/>
          <w:szCs w:val="20"/>
          <w:lang w:val="en-US"/>
        </w:rPr>
        <w:t xml:space="preserve"> = tot 3,3</w:t>
      </w:r>
      <w:r w:rsidRPr="001B1162">
        <w:rPr>
          <w:rFonts w:ascii="MS Reference Sans Serif" w:hAnsi="MS Reference Sans Serif" w:cs="Helvetica"/>
          <w:sz w:val="20"/>
          <w:szCs w:val="20"/>
          <w:lang w:val="en-US"/>
        </w:rPr>
        <w:t xml:space="preserve"> W/m</w:t>
      </w:r>
      <w:r w:rsidRPr="008D76F5">
        <w:rPr>
          <w:rFonts w:ascii="MS Reference Sans Serif" w:hAnsi="MS Reference Sans Serif" w:cs="Helvetica"/>
          <w:sz w:val="20"/>
          <w:szCs w:val="20"/>
          <w:vertAlign w:val="superscript"/>
          <w:lang w:val="en-US"/>
        </w:rPr>
        <w:t>2</w:t>
      </w:r>
      <w:r w:rsidRPr="001B1162">
        <w:rPr>
          <w:rFonts w:ascii="MS Reference Sans Serif" w:hAnsi="MS Reference Sans Serif" w:cs="Helvetica"/>
          <w:sz w:val="20"/>
          <w:szCs w:val="20"/>
          <w:lang w:val="en-US"/>
        </w:rPr>
        <w:t>K</w:t>
      </w:r>
    </w:p>
    <w:p w14:paraId="716DFA32" w14:textId="38A9EF74" w:rsidR="00BB7FA0" w:rsidRPr="001B1162" w:rsidRDefault="00BB7FA0" w:rsidP="00BB7FA0">
      <w:pPr>
        <w:widowControl w:val="0"/>
        <w:autoSpaceDE w:val="0"/>
        <w:autoSpaceDN w:val="0"/>
        <w:adjustRightInd w:val="0"/>
        <w:rPr>
          <w:rFonts w:ascii="MS Reference Sans Serif" w:hAnsi="MS Reference Sans Serif" w:cs="Helvetica"/>
          <w:sz w:val="20"/>
          <w:szCs w:val="20"/>
          <w:lang w:val="en-US"/>
        </w:rPr>
      </w:pPr>
      <w:r w:rsidRPr="001B1162">
        <w:rPr>
          <w:rFonts w:ascii="MS Reference Sans Serif" w:hAnsi="MS Reference Sans Serif" w:cs="Helvetica"/>
          <w:noProof/>
          <w:color w:val="0F7684"/>
          <w:sz w:val="20"/>
          <w:szCs w:val="20"/>
          <w:lang w:val="en-US"/>
        </w:rPr>
        <w:lastRenderedPageBreak/>
        <w:drawing>
          <wp:anchor distT="0" distB="0" distL="114300" distR="114300" simplePos="0" relativeHeight="251667456" behindDoc="0" locked="0" layoutInCell="1" allowOverlap="1" wp14:anchorId="058984A1" wp14:editId="6A540862">
            <wp:simplePos x="0" y="0"/>
            <wp:positionH relativeFrom="column">
              <wp:posOffset>3200400</wp:posOffset>
            </wp:positionH>
            <wp:positionV relativeFrom="paragraph">
              <wp:posOffset>0</wp:posOffset>
            </wp:positionV>
            <wp:extent cx="1270000" cy="702945"/>
            <wp:effectExtent l="0" t="0" r="0" b="8255"/>
            <wp:wrapTight wrapText="bothSides">
              <wp:wrapPolygon edited="0">
                <wp:start x="0" y="0"/>
                <wp:lineTo x="0" y="21073"/>
                <wp:lineTo x="21168" y="21073"/>
                <wp:lineTo x="2116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43D43" w14:textId="751819FD" w:rsidR="00BB7FA0" w:rsidRPr="001B1162" w:rsidRDefault="00BB7FA0" w:rsidP="00BB7FA0">
      <w:pPr>
        <w:widowControl w:val="0"/>
        <w:autoSpaceDE w:val="0"/>
        <w:autoSpaceDN w:val="0"/>
        <w:adjustRightInd w:val="0"/>
        <w:jc w:val="center"/>
        <w:rPr>
          <w:rFonts w:ascii="MS Reference Sans Serif" w:hAnsi="MS Reference Sans Serif" w:cs="Helvetica"/>
          <w:color w:val="0F7684"/>
          <w:sz w:val="20"/>
          <w:szCs w:val="20"/>
          <w:lang w:val="en-US"/>
        </w:rPr>
      </w:pPr>
    </w:p>
    <w:p w14:paraId="404EF8CC" w14:textId="77777777" w:rsidR="00BB7FA0" w:rsidRPr="001B1162" w:rsidRDefault="00BB7FA0" w:rsidP="00BB7FA0">
      <w:pPr>
        <w:widowControl w:val="0"/>
        <w:autoSpaceDE w:val="0"/>
        <w:autoSpaceDN w:val="0"/>
        <w:adjustRightInd w:val="0"/>
        <w:rPr>
          <w:rFonts w:ascii="MS Reference Sans Serif" w:hAnsi="MS Reference Sans Serif" w:cs="Helvetica"/>
          <w:color w:val="0F7684"/>
          <w:sz w:val="20"/>
          <w:szCs w:val="20"/>
          <w:lang w:val="en-US"/>
        </w:rPr>
      </w:pPr>
      <w:proofErr w:type="spellStart"/>
      <w:r w:rsidRPr="001B1162">
        <w:rPr>
          <w:rFonts w:ascii="MS Reference Sans Serif" w:hAnsi="MS Reference Sans Serif" w:cs="Helvetica"/>
          <w:color w:val="0F7684"/>
          <w:sz w:val="20"/>
          <w:szCs w:val="20"/>
          <w:lang w:val="en-US"/>
        </w:rPr>
        <w:t>Thermische</w:t>
      </w:r>
      <w:proofErr w:type="spellEnd"/>
      <w:r w:rsidRPr="001B1162">
        <w:rPr>
          <w:rFonts w:ascii="MS Reference Sans Serif" w:hAnsi="MS Reference Sans Serif" w:cs="Helvetica"/>
          <w:color w:val="0F7684"/>
          <w:sz w:val="20"/>
          <w:szCs w:val="20"/>
          <w:lang w:val="en-US"/>
        </w:rPr>
        <w:t xml:space="preserve"> </w:t>
      </w:r>
      <w:proofErr w:type="spellStart"/>
      <w:r w:rsidRPr="001B1162">
        <w:rPr>
          <w:rFonts w:ascii="MS Reference Sans Serif" w:hAnsi="MS Reference Sans Serif" w:cs="Helvetica"/>
          <w:color w:val="0F7684"/>
          <w:sz w:val="20"/>
          <w:szCs w:val="20"/>
          <w:lang w:val="en-US"/>
        </w:rPr>
        <w:t>isolatie</w:t>
      </w:r>
      <w:proofErr w:type="spellEnd"/>
    </w:p>
    <w:p w14:paraId="412259BB" w14:textId="2E77624B" w:rsidR="00BB7FA0" w:rsidRPr="001B1162" w:rsidRDefault="00BB7FA0" w:rsidP="00BB7FA0">
      <w:pPr>
        <w:widowControl w:val="0"/>
        <w:autoSpaceDE w:val="0"/>
        <w:autoSpaceDN w:val="0"/>
        <w:adjustRightInd w:val="0"/>
        <w:rPr>
          <w:rFonts w:ascii="MS Reference Sans Serif" w:hAnsi="MS Reference Sans Serif" w:cs="Helvetica"/>
          <w:sz w:val="20"/>
          <w:szCs w:val="20"/>
          <w:lang w:val="en-US"/>
        </w:rPr>
      </w:pPr>
      <w:r>
        <w:rPr>
          <w:rFonts w:ascii="MS Reference Sans Serif" w:hAnsi="MS Reference Sans Serif" w:cs="Helvetica"/>
          <w:sz w:val="20"/>
          <w:szCs w:val="20"/>
          <w:lang w:val="en-US"/>
        </w:rPr>
        <w:t>Basic</w:t>
      </w:r>
      <w:r w:rsidRPr="001B1162">
        <w:rPr>
          <w:rFonts w:ascii="MS Reference Sans Serif" w:hAnsi="MS Reference Sans Serif" w:cs="Helvetica"/>
          <w:sz w:val="20"/>
          <w:szCs w:val="20"/>
          <w:lang w:val="en-US"/>
        </w:rPr>
        <w:t xml:space="preserve">: </w:t>
      </w:r>
      <w:proofErr w:type="spellStart"/>
      <w:r w:rsidRPr="001B1162">
        <w:rPr>
          <w:rFonts w:ascii="MS Reference Sans Serif" w:hAnsi="MS Reference Sans Serif" w:cs="Helvetica"/>
          <w:sz w:val="20"/>
          <w:szCs w:val="20"/>
          <w:lang w:val="en-US"/>
        </w:rPr>
        <w:t>Uf</w:t>
      </w:r>
      <w:proofErr w:type="spellEnd"/>
      <w:r w:rsidRPr="001B1162">
        <w:rPr>
          <w:rFonts w:ascii="MS Reference Sans Serif" w:hAnsi="MS Reference Sans Serif" w:cs="Helvetica"/>
          <w:sz w:val="20"/>
          <w:szCs w:val="20"/>
          <w:lang w:val="en-US"/>
        </w:rPr>
        <w:t xml:space="preserve">  = </w:t>
      </w:r>
      <w:r>
        <w:rPr>
          <w:rFonts w:ascii="MS Reference Sans Serif" w:hAnsi="MS Reference Sans Serif" w:cs="Helvetica"/>
          <w:sz w:val="20"/>
          <w:szCs w:val="20"/>
          <w:lang w:val="en-US"/>
        </w:rPr>
        <w:t>tot 3,9</w:t>
      </w:r>
      <w:r w:rsidRPr="001B1162">
        <w:rPr>
          <w:rFonts w:ascii="MS Reference Sans Serif" w:hAnsi="MS Reference Sans Serif" w:cs="Helvetica"/>
          <w:sz w:val="20"/>
          <w:szCs w:val="20"/>
          <w:lang w:val="en-US"/>
        </w:rPr>
        <w:t xml:space="preserve"> W/m</w:t>
      </w:r>
      <w:bookmarkStart w:id="0" w:name="_GoBack"/>
      <w:r w:rsidRPr="008D76F5">
        <w:rPr>
          <w:rFonts w:ascii="MS Reference Sans Serif" w:hAnsi="MS Reference Sans Serif" w:cs="Helvetica"/>
          <w:sz w:val="20"/>
          <w:szCs w:val="20"/>
          <w:vertAlign w:val="superscript"/>
          <w:lang w:val="en-US"/>
        </w:rPr>
        <w:t>2</w:t>
      </w:r>
      <w:bookmarkEnd w:id="0"/>
      <w:r w:rsidRPr="001B1162">
        <w:rPr>
          <w:rFonts w:ascii="MS Reference Sans Serif" w:hAnsi="MS Reference Sans Serif" w:cs="Helvetica"/>
          <w:sz w:val="20"/>
          <w:szCs w:val="20"/>
          <w:lang w:val="en-US"/>
        </w:rPr>
        <w:t>K</w:t>
      </w:r>
    </w:p>
    <w:p w14:paraId="5DD93658" w14:textId="73AF7CC3" w:rsidR="00BB7FA0" w:rsidRPr="001B1162" w:rsidRDefault="00BB7FA0" w:rsidP="00BB7FA0">
      <w:pPr>
        <w:widowControl w:val="0"/>
        <w:autoSpaceDE w:val="0"/>
        <w:autoSpaceDN w:val="0"/>
        <w:adjustRightInd w:val="0"/>
        <w:jc w:val="center"/>
        <w:rPr>
          <w:rFonts w:ascii="MS Reference Sans Serif" w:hAnsi="MS Reference Sans Serif" w:cs="Helvetica"/>
          <w:color w:val="0F7684"/>
          <w:sz w:val="20"/>
          <w:szCs w:val="20"/>
          <w:lang w:val="en-US"/>
        </w:rPr>
      </w:pPr>
    </w:p>
    <w:p w14:paraId="7106BEE2" w14:textId="2E52353C" w:rsidR="00BB7FA0" w:rsidRDefault="00BB7FA0" w:rsidP="00BB7FA0">
      <w:pPr>
        <w:widowControl w:val="0"/>
        <w:autoSpaceDE w:val="0"/>
        <w:autoSpaceDN w:val="0"/>
        <w:adjustRightInd w:val="0"/>
        <w:rPr>
          <w:rFonts w:ascii="MS Reference Sans Serif" w:hAnsi="MS Reference Sans Serif" w:cs="Helvetica"/>
          <w:color w:val="0F7684"/>
          <w:sz w:val="20"/>
          <w:szCs w:val="20"/>
          <w:lang w:val="en-US"/>
        </w:rPr>
      </w:pPr>
      <w:r w:rsidRPr="001B1162">
        <w:rPr>
          <w:rFonts w:ascii="MS Reference Sans Serif" w:hAnsi="MS Reference Sans Serif" w:cs="Helvetica"/>
          <w:noProof/>
          <w:color w:val="0F7684"/>
          <w:sz w:val="20"/>
          <w:szCs w:val="20"/>
          <w:lang w:val="en-US"/>
        </w:rPr>
        <w:drawing>
          <wp:anchor distT="0" distB="0" distL="114300" distR="114300" simplePos="0" relativeHeight="251662336" behindDoc="0" locked="0" layoutInCell="1" allowOverlap="1" wp14:anchorId="4A625FA0" wp14:editId="22D103F5">
            <wp:simplePos x="0" y="0"/>
            <wp:positionH relativeFrom="column">
              <wp:posOffset>3200400</wp:posOffset>
            </wp:positionH>
            <wp:positionV relativeFrom="paragraph">
              <wp:posOffset>142875</wp:posOffset>
            </wp:positionV>
            <wp:extent cx="1270000" cy="702945"/>
            <wp:effectExtent l="0" t="0" r="0" b="8255"/>
            <wp:wrapTight wrapText="bothSides">
              <wp:wrapPolygon edited="0">
                <wp:start x="0" y="0"/>
                <wp:lineTo x="0" y="21073"/>
                <wp:lineTo x="21168" y="21073"/>
                <wp:lineTo x="21168"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5DA0A" w14:textId="77777777" w:rsidR="00BB7FA0" w:rsidRDefault="00BB7FA0" w:rsidP="00BB7FA0">
      <w:pPr>
        <w:widowControl w:val="0"/>
        <w:autoSpaceDE w:val="0"/>
        <w:autoSpaceDN w:val="0"/>
        <w:adjustRightInd w:val="0"/>
        <w:rPr>
          <w:rFonts w:ascii="MS Reference Sans Serif" w:hAnsi="MS Reference Sans Serif" w:cs="Helvetica"/>
          <w:color w:val="0F7684"/>
          <w:sz w:val="20"/>
          <w:szCs w:val="20"/>
          <w:lang w:val="en-US"/>
        </w:rPr>
      </w:pPr>
    </w:p>
    <w:p w14:paraId="691A87E0" w14:textId="77777777" w:rsidR="00BB7FA0" w:rsidRPr="001B1162" w:rsidRDefault="00BB7FA0" w:rsidP="00BB7FA0">
      <w:pPr>
        <w:widowControl w:val="0"/>
        <w:autoSpaceDE w:val="0"/>
        <w:autoSpaceDN w:val="0"/>
        <w:adjustRightInd w:val="0"/>
        <w:rPr>
          <w:rFonts w:ascii="MS Reference Sans Serif" w:hAnsi="MS Reference Sans Serif" w:cs="Helvetica"/>
          <w:color w:val="0F7684"/>
          <w:sz w:val="20"/>
          <w:szCs w:val="20"/>
          <w:lang w:val="en-US"/>
        </w:rPr>
      </w:pPr>
      <w:proofErr w:type="spellStart"/>
      <w:r w:rsidRPr="001B1162">
        <w:rPr>
          <w:rFonts w:ascii="MS Reference Sans Serif" w:hAnsi="MS Reference Sans Serif" w:cs="Helvetica"/>
          <w:color w:val="0F7684"/>
          <w:sz w:val="20"/>
          <w:szCs w:val="20"/>
          <w:lang w:val="en-US"/>
        </w:rPr>
        <w:t>Luchtdichtheid</w:t>
      </w:r>
      <w:proofErr w:type="spellEnd"/>
    </w:p>
    <w:p w14:paraId="39DB78D6" w14:textId="6F72A058" w:rsidR="00BB7FA0" w:rsidRPr="001B1162" w:rsidRDefault="00BB7FA0" w:rsidP="00BB7FA0">
      <w:pPr>
        <w:widowControl w:val="0"/>
        <w:autoSpaceDE w:val="0"/>
        <w:autoSpaceDN w:val="0"/>
        <w:adjustRightInd w:val="0"/>
        <w:rPr>
          <w:rFonts w:ascii="MS Reference Sans Serif" w:hAnsi="MS Reference Sans Serif" w:cs="Helvetica"/>
          <w:sz w:val="20"/>
          <w:szCs w:val="20"/>
          <w:lang w:val="en-US"/>
        </w:rPr>
      </w:pPr>
      <w:r w:rsidRPr="001B1162">
        <w:rPr>
          <w:rFonts w:ascii="MS Reference Sans Serif" w:hAnsi="MS Reference Sans Serif" w:cs="Helvetica"/>
          <w:sz w:val="20"/>
          <w:szCs w:val="20"/>
          <w:lang w:val="en-US"/>
        </w:rPr>
        <w:t>4</w:t>
      </w:r>
      <w:r>
        <w:rPr>
          <w:rFonts w:ascii="MS Reference Sans Serif" w:hAnsi="MS Reference Sans Serif" w:cs="Helvetica"/>
          <w:sz w:val="20"/>
          <w:szCs w:val="20"/>
          <w:lang w:val="en-US"/>
        </w:rPr>
        <w:t xml:space="preserve"> – 600 Pa</w:t>
      </w:r>
    </w:p>
    <w:p w14:paraId="33B78921" w14:textId="77777777" w:rsidR="00BB7FA0" w:rsidRPr="001B1162" w:rsidRDefault="00BB7FA0" w:rsidP="00BB7FA0">
      <w:pPr>
        <w:widowControl w:val="0"/>
        <w:autoSpaceDE w:val="0"/>
        <w:autoSpaceDN w:val="0"/>
        <w:adjustRightInd w:val="0"/>
        <w:jc w:val="center"/>
        <w:rPr>
          <w:rFonts w:ascii="MS Reference Sans Serif" w:hAnsi="MS Reference Sans Serif" w:cs="Helvetica"/>
          <w:color w:val="0F7684"/>
          <w:sz w:val="20"/>
          <w:szCs w:val="20"/>
          <w:lang w:val="en-US"/>
        </w:rPr>
      </w:pPr>
    </w:p>
    <w:p w14:paraId="2314733C" w14:textId="619A8616" w:rsidR="00BB7FA0" w:rsidRDefault="00BB7FA0" w:rsidP="00BB7FA0">
      <w:pPr>
        <w:widowControl w:val="0"/>
        <w:autoSpaceDE w:val="0"/>
        <w:autoSpaceDN w:val="0"/>
        <w:adjustRightInd w:val="0"/>
        <w:rPr>
          <w:rFonts w:ascii="MS Reference Sans Serif" w:hAnsi="MS Reference Sans Serif" w:cs="Helvetica"/>
          <w:color w:val="0F7684"/>
          <w:sz w:val="20"/>
          <w:szCs w:val="20"/>
          <w:lang w:val="en-US"/>
        </w:rPr>
      </w:pPr>
      <w:r w:rsidRPr="001B1162">
        <w:rPr>
          <w:rFonts w:ascii="MS Reference Sans Serif" w:hAnsi="MS Reference Sans Serif" w:cs="Helvetica"/>
          <w:noProof/>
          <w:color w:val="0F7684"/>
          <w:sz w:val="20"/>
          <w:szCs w:val="20"/>
          <w:lang w:val="en-US"/>
        </w:rPr>
        <w:drawing>
          <wp:anchor distT="0" distB="0" distL="114300" distR="114300" simplePos="0" relativeHeight="251663360" behindDoc="0" locked="0" layoutInCell="1" allowOverlap="1" wp14:anchorId="593DFCA4" wp14:editId="37E41208">
            <wp:simplePos x="0" y="0"/>
            <wp:positionH relativeFrom="column">
              <wp:posOffset>3200400</wp:posOffset>
            </wp:positionH>
            <wp:positionV relativeFrom="paragraph">
              <wp:posOffset>170815</wp:posOffset>
            </wp:positionV>
            <wp:extent cx="1270000" cy="702945"/>
            <wp:effectExtent l="0" t="0" r="0" b="8255"/>
            <wp:wrapTight wrapText="bothSides">
              <wp:wrapPolygon edited="0">
                <wp:start x="0" y="0"/>
                <wp:lineTo x="0" y="21073"/>
                <wp:lineTo x="21168" y="21073"/>
                <wp:lineTo x="21168"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579C5" w14:textId="2EC54951" w:rsidR="00BB7FA0" w:rsidRDefault="00BB7FA0" w:rsidP="00BB7FA0">
      <w:pPr>
        <w:widowControl w:val="0"/>
        <w:autoSpaceDE w:val="0"/>
        <w:autoSpaceDN w:val="0"/>
        <w:adjustRightInd w:val="0"/>
        <w:rPr>
          <w:rFonts w:ascii="MS Reference Sans Serif" w:hAnsi="MS Reference Sans Serif" w:cs="Helvetica"/>
          <w:color w:val="0F7684"/>
          <w:sz w:val="20"/>
          <w:szCs w:val="20"/>
          <w:lang w:val="en-US"/>
        </w:rPr>
      </w:pPr>
    </w:p>
    <w:p w14:paraId="1B6D6484" w14:textId="77777777" w:rsidR="00BB7FA0" w:rsidRPr="001B1162" w:rsidRDefault="00BB7FA0" w:rsidP="00BB7FA0">
      <w:pPr>
        <w:widowControl w:val="0"/>
        <w:autoSpaceDE w:val="0"/>
        <w:autoSpaceDN w:val="0"/>
        <w:adjustRightInd w:val="0"/>
        <w:rPr>
          <w:rFonts w:ascii="MS Reference Sans Serif" w:hAnsi="MS Reference Sans Serif" w:cs="Helvetica"/>
          <w:color w:val="0F7684"/>
          <w:sz w:val="20"/>
          <w:szCs w:val="20"/>
          <w:lang w:val="en-US"/>
        </w:rPr>
      </w:pPr>
      <w:proofErr w:type="spellStart"/>
      <w:r w:rsidRPr="001B1162">
        <w:rPr>
          <w:rFonts w:ascii="MS Reference Sans Serif" w:hAnsi="MS Reference Sans Serif" w:cs="Helvetica"/>
          <w:color w:val="0F7684"/>
          <w:sz w:val="20"/>
          <w:szCs w:val="20"/>
          <w:lang w:val="en-US"/>
        </w:rPr>
        <w:t>Waterdichtheid</w:t>
      </w:r>
      <w:proofErr w:type="spellEnd"/>
    </w:p>
    <w:p w14:paraId="4EB5EFA6" w14:textId="3E0727FB" w:rsidR="00BB7FA0" w:rsidRDefault="00BB7FA0" w:rsidP="00BB7FA0">
      <w:pPr>
        <w:widowControl w:val="0"/>
        <w:autoSpaceDE w:val="0"/>
        <w:autoSpaceDN w:val="0"/>
        <w:adjustRightInd w:val="0"/>
        <w:rPr>
          <w:rFonts w:ascii="MS Reference Sans Serif" w:hAnsi="MS Reference Sans Serif" w:cs="Helvetica"/>
          <w:sz w:val="20"/>
          <w:szCs w:val="20"/>
          <w:lang w:val="en-US"/>
        </w:rPr>
      </w:pPr>
      <w:proofErr w:type="spellStart"/>
      <w:r>
        <w:rPr>
          <w:rFonts w:ascii="MS Reference Sans Serif" w:hAnsi="MS Reference Sans Serif" w:cs="Helvetica"/>
          <w:sz w:val="20"/>
          <w:szCs w:val="20"/>
          <w:lang w:val="en-US"/>
        </w:rPr>
        <w:t>Schuifversie</w:t>
      </w:r>
      <w:proofErr w:type="spellEnd"/>
      <w:r>
        <w:rPr>
          <w:rFonts w:ascii="MS Reference Sans Serif" w:hAnsi="MS Reference Sans Serif" w:cs="Helvetica"/>
          <w:sz w:val="20"/>
          <w:szCs w:val="20"/>
          <w:lang w:val="en-US"/>
        </w:rPr>
        <w:t xml:space="preserve">: 8A (450 Pa) </w:t>
      </w:r>
    </w:p>
    <w:p w14:paraId="536F2DF2" w14:textId="3395AADE" w:rsidR="00BB7FA0" w:rsidRPr="001B1162" w:rsidRDefault="00BB7FA0" w:rsidP="00BB7FA0">
      <w:pPr>
        <w:widowControl w:val="0"/>
        <w:autoSpaceDE w:val="0"/>
        <w:autoSpaceDN w:val="0"/>
        <w:adjustRightInd w:val="0"/>
        <w:rPr>
          <w:rFonts w:ascii="MS Reference Sans Serif" w:hAnsi="MS Reference Sans Serif" w:cs="Helvetica"/>
          <w:sz w:val="20"/>
          <w:szCs w:val="20"/>
          <w:lang w:val="en-US"/>
        </w:rPr>
      </w:pPr>
      <w:proofErr w:type="spellStart"/>
      <w:r>
        <w:rPr>
          <w:rFonts w:ascii="MS Reference Sans Serif" w:hAnsi="MS Reference Sans Serif" w:cs="Helvetica"/>
          <w:sz w:val="20"/>
          <w:szCs w:val="20"/>
          <w:lang w:val="en-US"/>
        </w:rPr>
        <w:t>Hefschuifversie</w:t>
      </w:r>
      <w:proofErr w:type="spellEnd"/>
      <w:r>
        <w:rPr>
          <w:rFonts w:ascii="MS Reference Sans Serif" w:hAnsi="MS Reference Sans Serif" w:cs="Helvetica"/>
          <w:sz w:val="20"/>
          <w:szCs w:val="20"/>
          <w:lang w:val="en-US"/>
        </w:rPr>
        <w:t>: E1350 (1350 Pa))</w:t>
      </w:r>
    </w:p>
    <w:p w14:paraId="34B78906" w14:textId="77777777" w:rsidR="00BB7FA0" w:rsidRPr="001B1162" w:rsidRDefault="00BB7FA0" w:rsidP="00BB7FA0">
      <w:pPr>
        <w:widowControl w:val="0"/>
        <w:autoSpaceDE w:val="0"/>
        <w:autoSpaceDN w:val="0"/>
        <w:adjustRightInd w:val="0"/>
        <w:jc w:val="center"/>
        <w:rPr>
          <w:rFonts w:ascii="MS Reference Sans Serif" w:hAnsi="MS Reference Sans Serif" w:cs="Helvetica"/>
          <w:color w:val="0F7684"/>
          <w:sz w:val="20"/>
          <w:szCs w:val="20"/>
          <w:lang w:val="en-US"/>
        </w:rPr>
      </w:pPr>
    </w:p>
    <w:p w14:paraId="00107D3B" w14:textId="77777777" w:rsidR="00BB7FA0" w:rsidRDefault="00BB7FA0" w:rsidP="00BB7FA0">
      <w:pPr>
        <w:widowControl w:val="0"/>
        <w:autoSpaceDE w:val="0"/>
        <w:autoSpaceDN w:val="0"/>
        <w:adjustRightInd w:val="0"/>
        <w:rPr>
          <w:rFonts w:ascii="MS Reference Sans Serif" w:hAnsi="MS Reference Sans Serif" w:cs="Helvetica"/>
          <w:color w:val="0F7684"/>
          <w:sz w:val="20"/>
          <w:szCs w:val="20"/>
          <w:lang w:val="en-US"/>
        </w:rPr>
      </w:pPr>
    </w:p>
    <w:p w14:paraId="13A0EFF1" w14:textId="0E7A0173" w:rsidR="00BB7FA0" w:rsidRDefault="00BB7FA0" w:rsidP="00BB7FA0">
      <w:pPr>
        <w:widowControl w:val="0"/>
        <w:autoSpaceDE w:val="0"/>
        <w:autoSpaceDN w:val="0"/>
        <w:adjustRightInd w:val="0"/>
        <w:rPr>
          <w:rFonts w:ascii="MS Reference Sans Serif" w:hAnsi="MS Reference Sans Serif" w:cs="Helvetica"/>
          <w:color w:val="0F7684"/>
          <w:sz w:val="20"/>
          <w:szCs w:val="20"/>
          <w:lang w:val="en-US"/>
        </w:rPr>
      </w:pPr>
      <w:r w:rsidRPr="001B1162">
        <w:rPr>
          <w:rFonts w:ascii="MS Reference Sans Serif" w:hAnsi="MS Reference Sans Serif" w:cs="Helvetica"/>
          <w:noProof/>
          <w:color w:val="0F7684"/>
          <w:sz w:val="20"/>
          <w:szCs w:val="20"/>
          <w:lang w:val="en-US"/>
        </w:rPr>
        <w:drawing>
          <wp:anchor distT="0" distB="0" distL="114300" distR="114300" simplePos="0" relativeHeight="251664384" behindDoc="0" locked="0" layoutInCell="1" allowOverlap="1" wp14:anchorId="5F130A1C" wp14:editId="79964BCD">
            <wp:simplePos x="0" y="0"/>
            <wp:positionH relativeFrom="column">
              <wp:posOffset>3200400</wp:posOffset>
            </wp:positionH>
            <wp:positionV relativeFrom="paragraph">
              <wp:posOffset>5080</wp:posOffset>
            </wp:positionV>
            <wp:extent cx="1270000" cy="702945"/>
            <wp:effectExtent l="0" t="0" r="0" b="8255"/>
            <wp:wrapTight wrapText="bothSides">
              <wp:wrapPolygon edited="0">
                <wp:start x="0" y="0"/>
                <wp:lineTo x="0" y="21073"/>
                <wp:lineTo x="21168" y="21073"/>
                <wp:lineTo x="21168"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A3544" w14:textId="68C2A67D" w:rsidR="00BB7FA0" w:rsidRPr="001B1162" w:rsidRDefault="00BB7FA0" w:rsidP="00BB7FA0">
      <w:pPr>
        <w:widowControl w:val="0"/>
        <w:autoSpaceDE w:val="0"/>
        <w:autoSpaceDN w:val="0"/>
        <w:adjustRightInd w:val="0"/>
        <w:rPr>
          <w:rFonts w:ascii="MS Reference Sans Serif" w:hAnsi="MS Reference Sans Serif" w:cs="Helvetica"/>
          <w:color w:val="0F7684"/>
          <w:sz w:val="20"/>
          <w:szCs w:val="20"/>
          <w:lang w:val="en-US"/>
        </w:rPr>
      </w:pPr>
      <w:proofErr w:type="spellStart"/>
      <w:r w:rsidRPr="001B1162">
        <w:rPr>
          <w:rFonts w:ascii="MS Reference Sans Serif" w:hAnsi="MS Reference Sans Serif" w:cs="Helvetica"/>
          <w:color w:val="0F7684"/>
          <w:sz w:val="20"/>
          <w:szCs w:val="20"/>
          <w:lang w:val="en-US"/>
        </w:rPr>
        <w:t>Windweerstand</w:t>
      </w:r>
      <w:proofErr w:type="spellEnd"/>
    </w:p>
    <w:p w14:paraId="3F2A4CD1" w14:textId="30C0A99D" w:rsidR="00BB7FA0" w:rsidRDefault="00BB7FA0" w:rsidP="00BB7FA0">
      <w:pPr>
        <w:widowControl w:val="0"/>
        <w:autoSpaceDE w:val="0"/>
        <w:autoSpaceDN w:val="0"/>
        <w:adjustRightInd w:val="0"/>
        <w:rPr>
          <w:rFonts w:ascii="MS Reference Sans Serif" w:hAnsi="MS Reference Sans Serif" w:cs="Helvetica"/>
          <w:sz w:val="20"/>
          <w:szCs w:val="20"/>
          <w:lang w:val="en-US"/>
        </w:rPr>
      </w:pPr>
      <w:proofErr w:type="spellStart"/>
      <w:r>
        <w:rPr>
          <w:rFonts w:ascii="MS Reference Sans Serif" w:hAnsi="MS Reference Sans Serif" w:cs="Helvetica"/>
          <w:sz w:val="20"/>
          <w:szCs w:val="20"/>
          <w:lang w:val="en-US"/>
        </w:rPr>
        <w:t>Schuifversie</w:t>
      </w:r>
      <w:proofErr w:type="spellEnd"/>
      <w:r>
        <w:rPr>
          <w:rFonts w:ascii="MS Reference Sans Serif" w:hAnsi="MS Reference Sans Serif" w:cs="Helvetica"/>
          <w:sz w:val="20"/>
          <w:szCs w:val="20"/>
          <w:lang w:val="en-US"/>
        </w:rPr>
        <w:t xml:space="preserve">: C4 – 1600 Pa, </w:t>
      </w:r>
      <w:proofErr w:type="spellStart"/>
      <w:r>
        <w:rPr>
          <w:rFonts w:ascii="MS Reference Sans Serif" w:hAnsi="MS Reference Sans Serif" w:cs="Helvetica"/>
          <w:sz w:val="20"/>
          <w:szCs w:val="20"/>
          <w:lang w:val="en-US"/>
        </w:rPr>
        <w:t>veiligheid</w:t>
      </w:r>
      <w:proofErr w:type="spellEnd"/>
      <w:r>
        <w:rPr>
          <w:rFonts w:ascii="MS Reference Sans Serif" w:hAnsi="MS Reference Sans Serif" w:cs="Helvetica"/>
          <w:sz w:val="20"/>
          <w:szCs w:val="20"/>
          <w:lang w:val="en-US"/>
        </w:rPr>
        <w:t>: 2400 Pa</w:t>
      </w:r>
    </w:p>
    <w:p w14:paraId="6A37BA09" w14:textId="5B5FEF06" w:rsidR="00BB7FA0" w:rsidRPr="001B1162" w:rsidRDefault="00BB7FA0" w:rsidP="00BB7FA0">
      <w:pPr>
        <w:widowControl w:val="0"/>
        <w:autoSpaceDE w:val="0"/>
        <w:autoSpaceDN w:val="0"/>
        <w:adjustRightInd w:val="0"/>
        <w:rPr>
          <w:rFonts w:ascii="MS Reference Sans Serif" w:hAnsi="MS Reference Sans Serif" w:cs="Helvetica"/>
          <w:sz w:val="20"/>
          <w:szCs w:val="20"/>
          <w:lang w:val="en-US"/>
        </w:rPr>
      </w:pPr>
      <w:proofErr w:type="spellStart"/>
      <w:r>
        <w:rPr>
          <w:rFonts w:ascii="MS Reference Sans Serif" w:hAnsi="MS Reference Sans Serif" w:cs="Helvetica"/>
          <w:sz w:val="20"/>
          <w:szCs w:val="20"/>
          <w:lang w:val="en-US"/>
        </w:rPr>
        <w:t>Hefschuifversie</w:t>
      </w:r>
      <w:proofErr w:type="spellEnd"/>
      <w:r>
        <w:rPr>
          <w:rFonts w:ascii="MS Reference Sans Serif" w:hAnsi="MS Reference Sans Serif" w:cs="Helvetica"/>
          <w:sz w:val="20"/>
          <w:szCs w:val="20"/>
          <w:lang w:val="en-US"/>
        </w:rPr>
        <w:t>: idem</w:t>
      </w:r>
    </w:p>
    <w:p w14:paraId="54D1C2F8" w14:textId="77777777" w:rsidR="00BB7FA0" w:rsidRPr="001B1162" w:rsidRDefault="00BB7FA0" w:rsidP="00BB7FA0">
      <w:pPr>
        <w:widowControl w:val="0"/>
        <w:autoSpaceDE w:val="0"/>
        <w:autoSpaceDN w:val="0"/>
        <w:adjustRightInd w:val="0"/>
        <w:jc w:val="center"/>
        <w:rPr>
          <w:rFonts w:ascii="MS Reference Sans Serif" w:hAnsi="MS Reference Sans Serif" w:cs="Helvetica"/>
          <w:color w:val="0F7684"/>
          <w:sz w:val="20"/>
          <w:szCs w:val="20"/>
          <w:lang w:val="en-US"/>
        </w:rPr>
      </w:pPr>
    </w:p>
    <w:p w14:paraId="0E318428" w14:textId="77777777" w:rsidR="00BB7FA0" w:rsidRDefault="00BB7FA0" w:rsidP="00BB7FA0">
      <w:pPr>
        <w:widowControl w:val="0"/>
        <w:autoSpaceDE w:val="0"/>
        <w:autoSpaceDN w:val="0"/>
        <w:adjustRightInd w:val="0"/>
        <w:rPr>
          <w:rFonts w:ascii="MS Reference Sans Serif" w:hAnsi="MS Reference Sans Serif" w:cs="Helvetica"/>
          <w:color w:val="0F7684"/>
          <w:sz w:val="20"/>
          <w:szCs w:val="20"/>
          <w:lang w:val="en-US"/>
        </w:rPr>
      </w:pPr>
    </w:p>
    <w:p w14:paraId="1CA7A0C4" w14:textId="77777777" w:rsidR="00BB7FA0" w:rsidRDefault="00BB7FA0" w:rsidP="00BB7FA0">
      <w:pPr>
        <w:widowControl w:val="0"/>
        <w:autoSpaceDE w:val="0"/>
        <w:autoSpaceDN w:val="0"/>
        <w:adjustRightInd w:val="0"/>
        <w:rPr>
          <w:rFonts w:ascii="MS Reference Sans Serif" w:hAnsi="MS Reference Sans Serif" w:cs="Helvetica"/>
          <w:color w:val="0F7684"/>
          <w:sz w:val="20"/>
          <w:szCs w:val="20"/>
          <w:lang w:val="en-US"/>
        </w:rPr>
      </w:pPr>
    </w:p>
    <w:p w14:paraId="5330BD0F" w14:textId="77777777" w:rsidR="00BB7FA0" w:rsidRPr="00BB7FA0" w:rsidRDefault="00BB7FA0" w:rsidP="001B1162">
      <w:pPr>
        <w:rPr>
          <w:rFonts w:ascii="MS Reference Sans Serif" w:hAnsi="MS Reference Sans Serif"/>
          <w:b/>
          <w:i/>
          <w:szCs w:val="20"/>
          <w:u w:val="single"/>
        </w:rPr>
      </w:pPr>
    </w:p>
    <w:sectPr w:rsidR="00BB7FA0" w:rsidRPr="00BB7FA0" w:rsidSect="0034508B">
      <w:pgSz w:w="11900" w:h="16840"/>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Reference Sans Serif">
    <w:panose1 w:val="020B0604030504040204"/>
    <w:charset w:val="00"/>
    <w:family w:val="auto"/>
    <w:pitch w:val="variable"/>
    <w:sig w:usb0="0000028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4B09"/>
    <w:multiLevelType w:val="multilevel"/>
    <w:tmpl w:val="CE64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8338D"/>
    <w:multiLevelType w:val="hybridMultilevel"/>
    <w:tmpl w:val="E93A1C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D885DCD"/>
    <w:multiLevelType w:val="hybridMultilevel"/>
    <w:tmpl w:val="9BE66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F5771BD"/>
    <w:multiLevelType w:val="multilevel"/>
    <w:tmpl w:val="7F8C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B440F6"/>
    <w:multiLevelType w:val="multilevel"/>
    <w:tmpl w:val="AC12AD8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nsid w:val="2A583A17"/>
    <w:multiLevelType w:val="hybridMultilevel"/>
    <w:tmpl w:val="9A2E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C72690"/>
    <w:multiLevelType w:val="hybridMultilevel"/>
    <w:tmpl w:val="2CDE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0364B"/>
    <w:multiLevelType w:val="hybridMultilevel"/>
    <w:tmpl w:val="FED0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8C1B6F"/>
    <w:multiLevelType w:val="hybridMultilevel"/>
    <w:tmpl w:val="4AFE6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D157EC"/>
    <w:multiLevelType w:val="multilevel"/>
    <w:tmpl w:val="81260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C7522A"/>
    <w:multiLevelType w:val="multilevel"/>
    <w:tmpl w:val="ACE2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3B1725"/>
    <w:multiLevelType w:val="hybridMultilevel"/>
    <w:tmpl w:val="2DD6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D5704"/>
    <w:multiLevelType w:val="multilevel"/>
    <w:tmpl w:val="07E6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6D104C"/>
    <w:multiLevelType w:val="hybridMultilevel"/>
    <w:tmpl w:val="BB3A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5EC50341"/>
    <w:multiLevelType w:val="hybridMultilevel"/>
    <w:tmpl w:val="FF667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7B2593"/>
    <w:multiLevelType w:val="hybridMultilevel"/>
    <w:tmpl w:val="50C656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6D522AB9"/>
    <w:multiLevelType w:val="multilevel"/>
    <w:tmpl w:val="6FFC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CE0BBD"/>
    <w:multiLevelType w:val="hybridMultilevel"/>
    <w:tmpl w:val="E78C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011AB5"/>
    <w:multiLevelType w:val="multilevel"/>
    <w:tmpl w:val="7F9C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3"/>
  </w:num>
  <w:num w:numId="4">
    <w:abstractNumId w:val="12"/>
  </w:num>
  <w:num w:numId="5">
    <w:abstractNumId w:val="0"/>
  </w:num>
  <w:num w:numId="6">
    <w:abstractNumId w:val="14"/>
  </w:num>
  <w:num w:numId="7">
    <w:abstractNumId w:val="2"/>
  </w:num>
  <w:num w:numId="8">
    <w:abstractNumId w:val="15"/>
  </w:num>
  <w:num w:numId="9">
    <w:abstractNumId w:val="1"/>
  </w:num>
  <w:num w:numId="10">
    <w:abstractNumId w:val="13"/>
  </w:num>
  <w:num w:numId="11">
    <w:abstractNumId w:val="17"/>
  </w:num>
  <w:num w:numId="12">
    <w:abstractNumId w:val="6"/>
  </w:num>
  <w:num w:numId="13">
    <w:abstractNumId w:val="9"/>
  </w:num>
  <w:num w:numId="14">
    <w:abstractNumId w:val="18"/>
  </w:num>
  <w:num w:numId="15">
    <w:abstractNumId w:val="11"/>
  </w:num>
  <w:num w:numId="16">
    <w:abstractNumId w:val="16"/>
  </w:num>
  <w:num w:numId="17">
    <w:abstractNumId w:val="10"/>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62"/>
    <w:rsid w:val="001B1162"/>
    <w:rsid w:val="0034508B"/>
    <w:rsid w:val="00606F12"/>
    <w:rsid w:val="00634B6E"/>
    <w:rsid w:val="008D76F5"/>
    <w:rsid w:val="009A0944"/>
    <w:rsid w:val="009E6E4F"/>
    <w:rsid w:val="00BB7FA0"/>
    <w:rsid w:val="00C1639F"/>
    <w:rsid w:val="00C27969"/>
    <w:rsid w:val="00DB5B36"/>
    <w:rsid w:val="00E565AC"/>
    <w:rsid w:val="00EC33C0"/>
    <w:rsid w:val="00EF1B1D"/>
    <w:rsid w:val="00F32B71"/>
    <w:rsid w:val="00F7486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9C2C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link w:val="Kop3Teken"/>
    <w:uiPriority w:val="9"/>
    <w:qFormat/>
    <w:rsid w:val="001B1162"/>
    <w:pPr>
      <w:spacing w:before="100" w:beforeAutospacing="1" w:after="100" w:afterAutospacing="1"/>
      <w:outlineLvl w:val="2"/>
    </w:pPr>
    <w:rPr>
      <w:rFonts w:ascii="Times" w:hAnsi="Times"/>
      <w:b/>
      <w:bCs/>
      <w:sz w:val="27"/>
      <w:szCs w:val="27"/>
    </w:rPr>
  </w:style>
  <w:style w:type="paragraph" w:styleId="Kop4">
    <w:name w:val="heading 4"/>
    <w:basedOn w:val="Normaal"/>
    <w:next w:val="Normaal"/>
    <w:link w:val="Kop4Teken"/>
    <w:uiPriority w:val="9"/>
    <w:semiHidden/>
    <w:unhideWhenUsed/>
    <w:qFormat/>
    <w:rsid w:val="00606F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B1162"/>
    <w:pPr>
      <w:ind w:left="720"/>
      <w:contextualSpacing/>
    </w:pPr>
  </w:style>
  <w:style w:type="paragraph" w:styleId="Ballontekst">
    <w:name w:val="Balloon Text"/>
    <w:basedOn w:val="Normaal"/>
    <w:link w:val="BallontekstTeken"/>
    <w:uiPriority w:val="99"/>
    <w:semiHidden/>
    <w:unhideWhenUsed/>
    <w:rsid w:val="001B116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B1162"/>
    <w:rPr>
      <w:rFonts w:ascii="Lucida Grande" w:hAnsi="Lucida Grande" w:cs="Lucida Grande"/>
      <w:sz w:val="18"/>
      <w:szCs w:val="18"/>
    </w:rPr>
  </w:style>
  <w:style w:type="character" w:customStyle="1" w:styleId="Kop3Teken">
    <w:name w:val="Kop 3 Teken"/>
    <w:basedOn w:val="Standaardalinea-lettertype"/>
    <w:link w:val="Kop3"/>
    <w:uiPriority w:val="9"/>
    <w:rsid w:val="001B1162"/>
    <w:rPr>
      <w:rFonts w:ascii="Times" w:hAnsi="Times"/>
      <w:b/>
      <w:bCs/>
      <w:sz w:val="27"/>
      <w:szCs w:val="27"/>
    </w:rPr>
  </w:style>
  <w:style w:type="character" w:customStyle="1" w:styleId="apple-converted-space">
    <w:name w:val="apple-converted-space"/>
    <w:basedOn w:val="Standaardalinea-lettertype"/>
    <w:rsid w:val="001B1162"/>
  </w:style>
  <w:style w:type="character" w:customStyle="1" w:styleId="Kop4Teken">
    <w:name w:val="Kop 4 Teken"/>
    <w:basedOn w:val="Standaardalinea-lettertype"/>
    <w:link w:val="Kop4"/>
    <w:uiPriority w:val="9"/>
    <w:semiHidden/>
    <w:rsid w:val="00606F12"/>
    <w:rPr>
      <w:rFonts w:asciiTheme="majorHAnsi" w:eastAsiaTheme="majorEastAsia" w:hAnsiTheme="majorHAnsi" w:cstheme="majorBidi"/>
      <w:b/>
      <w:bCs/>
      <w:i/>
      <w:iCs/>
      <w:color w:val="4F81BD" w:themeColor="accent1"/>
    </w:rPr>
  </w:style>
  <w:style w:type="paragraph" w:styleId="Normaalweb">
    <w:name w:val="Normal (Web)"/>
    <w:basedOn w:val="Normaal"/>
    <w:uiPriority w:val="99"/>
    <w:unhideWhenUsed/>
    <w:rsid w:val="00606F1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link w:val="Kop3Teken"/>
    <w:uiPriority w:val="9"/>
    <w:qFormat/>
    <w:rsid w:val="001B1162"/>
    <w:pPr>
      <w:spacing w:before="100" w:beforeAutospacing="1" w:after="100" w:afterAutospacing="1"/>
      <w:outlineLvl w:val="2"/>
    </w:pPr>
    <w:rPr>
      <w:rFonts w:ascii="Times" w:hAnsi="Times"/>
      <w:b/>
      <w:bCs/>
      <w:sz w:val="27"/>
      <w:szCs w:val="27"/>
    </w:rPr>
  </w:style>
  <w:style w:type="paragraph" w:styleId="Kop4">
    <w:name w:val="heading 4"/>
    <w:basedOn w:val="Normaal"/>
    <w:next w:val="Normaal"/>
    <w:link w:val="Kop4Teken"/>
    <w:uiPriority w:val="9"/>
    <w:semiHidden/>
    <w:unhideWhenUsed/>
    <w:qFormat/>
    <w:rsid w:val="00606F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B1162"/>
    <w:pPr>
      <w:ind w:left="720"/>
      <w:contextualSpacing/>
    </w:pPr>
  </w:style>
  <w:style w:type="paragraph" w:styleId="Ballontekst">
    <w:name w:val="Balloon Text"/>
    <w:basedOn w:val="Normaal"/>
    <w:link w:val="BallontekstTeken"/>
    <w:uiPriority w:val="99"/>
    <w:semiHidden/>
    <w:unhideWhenUsed/>
    <w:rsid w:val="001B116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B1162"/>
    <w:rPr>
      <w:rFonts w:ascii="Lucida Grande" w:hAnsi="Lucida Grande" w:cs="Lucida Grande"/>
      <w:sz w:val="18"/>
      <w:szCs w:val="18"/>
    </w:rPr>
  </w:style>
  <w:style w:type="character" w:customStyle="1" w:styleId="Kop3Teken">
    <w:name w:val="Kop 3 Teken"/>
    <w:basedOn w:val="Standaardalinea-lettertype"/>
    <w:link w:val="Kop3"/>
    <w:uiPriority w:val="9"/>
    <w:rsid w:val="001B1162"/>
    <w:rPr>
      <w:rFonts w:ascii="Times" w:hAnsi="Times"/>
      <w:b/>
      <w:bCs/>
      <w:sz w:val="27"/>
      <w:szCs w:val="27"/>
    </w:rPr>
  </w:style>
  <w:style w:type="character" w:customStyle="1" w:styleId="apple-converted-space">
    <w:name w:val="apple-converted-space"/>
    <w:basedOn w:val="Standaardalinea-lettertype"/>
    <w:rsid w:val="001B1162"/>
  </w:style>
  <w:style w:type="character" w:customStyle="1" w:styleId="Kop4Teken">
    <w:name w:val="Kop 4 Teken"/>
    <w:basedOn w:val="Standaardalinea-lettertype"/>
    <w:link w:val="Kop4"/>
    <w:uiPriority w:val="9"/>
    <w:semiHidden/>
    <w:rsid w:val="00606F12"/>
    <w:rPr>
      <w:rFonts w:asciiTheme="majorHAnsi" w:eastAsiaTheme="majorEastAsia" w:hAnsiTheme="majorHAnsi" w:cstheme="majorBidi"/>
      <w:b/>
      <w:bCs/>
      <w:i/>
      <w:iCs/>
      <w:color w:val="4F81BD" w:themeColor="accent1"/>
    </w:rPr>
  </w:style>
  <w:style w:type="paragraph" w:styleId="Normaalweb">
    <w:name w:val="Normal (Web)"/>
    <w:basedOn w:val="Normaal"/>
    <w:uiPriority w:val="99"/>
    <w:unhideWhenUsed/>
    <w:rsid w:val="00606F1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0055">
      <w:bodyDiv w:val="1"/>
      <w:marLeft w:val="0"/>
      <w:marRight w:val="0"/>
      <w:marTop w:val="0"/>
      <w:marBottom w:val="0"/>
      <w:divBdr>
        <w:top w:val="none" w:sz="0" w:space="0" w:color="auto"/>
        <w:left w:val="none" w:sz="0" w:space="0" w:color="auto"/>
        <w:bottom w:val="none" w:sz="0" w:space="0" w:color="auto"/>
        <w:right w:val="none" w:sz="0" w:space="0" w:color="auto"/>
      </w:divBdr>
    </w:div>
    <w:div w:id="189924087">
      <w:bodyDiv w:val="1"/>
      <w:marLeft w:val="0"/>
      <w:marRight w:val="0"/>
      <w:marTop w:val="0"/>
      <w:marBottom w:val="0"/>
      <w:divBdr>
        <w:top w:val="none" w:sz="0" w:space="0" w:color="auto"/>
        <w:left w:val="none" w:sz="0" w:space="0" w:color="auto"/>
        <w:bottom w:val="none" w:sz="0" w:space="0" w:color="auto"/>
        <w:right w:val="none" w:sz="0" w:space="0" w:color="auto"/>
      </w:divBdr>
    </w:div>
    <w:div w:id="325786934">
      <w:bodyDiv w:val="1"/>
      <w:marLeft w:val="0"/>
      <w:marRight w:val="0"/>
      <w:marTop w:val="0"/>
      <w:marBottom w:val="0"/>
      <w:divBdr>
        <w:top w:val="none" w:sz="0" w:space="0" w:color="auto"/>
        <w:left w:val="none" w:sz="0" w:space="0" w:color="auto"/>
        <w:bottom w:val="none" w:sz="0" w:space="0" w:color="auto"/>
        <w:right w:val="none" w:sz="0" w:space="0" w:color="auto"/>
      </w:divBdr>
    </w:div>
    <w:div w:id="380517053">
      <w:bodyDiv w:val="1"/>
      <w:marLeft w:val="0"/>
      <w:marRight w:val="0"/>
      <w:marTop w:val="0"/>
      <w:marBottom w:val="0"/>
      <w:divBdr>
        <w:top w:val="none" w:sz="0" w:space="0" w:color="auto"/>
        <w:left w:val="none" w:sz="0" w:space="0" w:color="auto"/>
        <w:bottom w:val="none" w:sz="0" w:space="0" w:color="auto"/>
        <w:right w:val="none" w:sz="0" w:space="0" w:color="auto"/>
      </w:divBdr>
    </w:div>
    <w:div w:id="582372009">
      <w:bodyDiv w:val="1"/>
      <w:marLeft w:val="0"/>
      <w:marRight w:val="0"/>
      <w:marTop w:val="0"/>
      <w:marBottom w:val="0"/>
      <w:divBdr>
        <w:top w:val="none" w:sz="0" w:space="0" w:color="auto"/>
        <w:left w:val="none" w:sz="0" w:space="0" w:color="auto"/>
        <w:bottom w:val="none" w:sz="0" w:space="0" w:color="auto"/>
        <w:right w:val="none" w:sz="0" w:space="0" w:color="auto"/>
      </w:divBdr>
    </w:div>
    <w:div w:id="718241635">
      <w:bodyDiv w:val="1"/>
      <w:marLeft w:val="0"/>
      <w:marRight w:val="0"/>
      <w:marTop w:val="0"/>
      <w:marBottom w:val="0"/>
      <w:divBdr>
        <w:top w:val="none" w:sz="0" w:space="0" w:color="auto"/>
        <w:left w:val="none" w:sz="0" w:space="0" w:color="auto"/>
        <w:bottom w:val="none" w:sz="0" w:space="0" w:color="auto"/>
        <w:right w:val="none" w:sz="0" w:space="0" w:color="auto"/>
      </w:divBdr>
    </w:div>
    <w:div w:id="969288891">
      <w:bodyDiv w:val="1"/>
      <w:marLeft w:val="0"/>
      <w:marRight w:val="0"/>
      <w:marTop w:val="0"/>
      <w:marBottom w:val="0"/>
      <w:divBdr>
        <w:top w:val="none" w:sz="0" w:space="0" w:color="auto"/>
        <w:left w:val="none" w:sz="0" w:space="0" w:color="auto"/>
        <w:bottom w:val="none" w:sz="0" w:space="0" w:color="auto"/>
        <w:right w:val="none" w:sz="0" w:space="0" w:color="auto"/>
      </w:divBdr>
    </w:div>
    <w:div w:id="1009211442">
      <w:bodyDiv w:val="1"/>
      <w:marLeft w:val="0"/>
      <w:marRight w:val="0"/>
      <w:marTop w:val="0"/>
      <w:marBottom w:val="0"/>
      <w:divBdr>
        <w:top w:val="none" w:sz="0" w:space="0" w:color="auto"/>
        <w:left w:val="none" w:sz="0" w:space="0" w:color="auto"/>
        <w:bottom w:val="none" w:sz="0" w:space="0" w:color="auto"/>
        <w:right w:val="none" w:sz="0" w:space="0" w:color="auto"/>
      </w:divBdr>
    </w:div>
    <w:div w:id="1135753024">
      <w:bodyDiv w:val="1"/>
      <w:marLeft w:val="0"/>
      <w:marRight w:val="0"/>
      <w:marTop w:val="0"/>
      <w:marBottom w:val="0"/>
      <w:divBdr>
        <w:top w:val="none" w:sz="0" w:space="0" w:color="auto"/>
        <w:left w:val="none" w:sz="0" w:space="0" w:color="auto"/>
        <w:bottom w:val="none" w:sz="0" w:space="0" w:color="auto"/>
        <w:right w:val="none" w:sz="0" w:space="0" w:color="auto"/>
      </w:divBdr>
    </w:div>
    <w:div w:id="1374649688">
      <w:bodyDiv w:val="1"/>
      <w:marLeft w:val="0"/>
      <w:marRight w:val="0"/>
      <w:marTop w:val="0"/>
      <w:marBottom w:val="0"/>
      <w:divBdr>
        <w:top w:val="none" w:sz="0" w:space="0" w:color="auto"/>
        <w:left w:val="none" w:sz="0" w:space="0" w:color="auto"/>
        <w:bottom w:val="none" w:sz="0" w:space="0" w:color="auto"/>
        <w:right w:val="none" w:sz="0" w:space="0" w:color="auto"/>
      </w:divBdr>
    </w:div>
    <w:div w:id="1480608102">
      <w:bodyDiv w:val="1"/>
      <w:marLeft w:val="0"/>
      <w:marRight w:val="0"/>
      <w:marTop w:val="0"/>
      <w:marBottom w:val="0"/>
      <w:divBdr>
        <w:top w:val="none" w:sz="0" w:space="0" w:color="auto"/>
        <w:left w:val="none" w:sz="0" w:space="0" w:color="auto"/>
        <w:bottom w:val="none" w:sz="0" w:space="0" w:color="auto"/>
        <w:right w:val="none" w:sz="0" w:space="0" w:color="auto"/>
      </w:divBdr>
    </w:div>
    <w:div w:id="1979725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236</Words>
  <Characters>1304</Characters>
  <Application>Microsoft Macintosh Word</Application>
  <DocSecurity>0</DocSecurity>
  <Lines>10</Lines>
  <Paragraphs>3</Paragraphs>
  <ScaleCrop>false</ScaleCrop>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Gilles</cp:lastModifiedBy>
  <cp:revision>4</cp:revision>
  <dcterms:created xsi:type="dcterms:W3CDTF">2017-05-28T21:07:00Z</dcterms:created>
  <dcterms:modified xsi:type="dcterms:W3CDTF">2017-05-29T19:14:00Z</dcterms:modified>
</cp:coreProperties>
</file>